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9B5E5" w14:textId="77777777" w:rsidR="00CA3650" w:rsidRPr="0006413B" w:rsidRDefault="00CA3650" w:rsidP="00CA3650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</w:t>
      </w:r>
      <w:r w:rsidRPr="0019040D">
        <w:rPr>
          <w:noProof/>
        </w:rPr>
        <w:drawing>
          <wp:inline distT="0" distB="0" distL="0" distR="0" wp14:anchorId="67752863" wp14:editId="149B449F">
            <wp:extent cx="1069975" cy="94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E656" w14:textId="77777777" w:rsidR="00CA3650" w:rsidRPr="0019040D" w:rsidRDefault="00CA3650" w:rsidP="00CA3650">
      <w:pPr>
        <w:tabs>
          <w:tab w:val="left" w:pos="4678"/>
          <w:tab w:val="left" w:pos="8505"/>
          <w:tab w:val="left" w:pos="8647"/>
          <w:tab w:val="left" w:pos="9214"/>
          <w:tab w:val="left" w:pos="9781"/>
        </w:tabs>
        <w:ind w:left="142" w:right="283"/>
        <w:jc w:val="center"/>
        <w:rPr>
          <w:noProof/>
          <w:lang w:val="uk-UA"/>
        </w:rPr>
      </w:pPr>
    </w:p>
    <w:tbl>
      <w:tblPr>
        <w:tblW w:w="10251" w:type="dxa"/>
        <w:tblLook w:val="00A0" w:firstRow="1" w:lastRow="0" w:firstColumn="1" w:lastColumn="0" w:noHBand="0" w:noVBand="0"/>
      </w:tblPr>
      <w:tblGrid>
        <w:gridCol w:w="2268"/>
        <w:gridCol w:w="7977"/>
        <w:gridCol w:w="6"/>
      </w:tblGrid>
      <w:tr w:rsidR="00CA3650" w:rsidRPr="0019040D" w14:paraId="6E3B5776" w14:textId="77777777" w:rsidTr="00730F67">
        <w:trPr>
          <w:gridAfter w:val="1"/>
          <w:wAfter w:w="6" w:type="dxa"/>
          <w:trHeight w:val="325"/>
        </w:trPr>
        <w:tc>
          <w:tcPr>
            <w:tcW w:w="10245" w:type="dxa"/>
            <w:gridSpan w:val="2"/>
            <w:vMerge w:val="restart"/>
          </w:tcPr>
          <w:p w14:paraId="57A84A68" w14:textId="77777777" w:rsidR="00CA3650" w:rsidRPr="0019040D" w:rsidRDefault="00CA3650" w:rsidP="00730F67">
            <w:pPr>
              <w:tabs>
                <w:tab w:val="left" w:pos="4678"/>
                <w:tab w:val="left" w:pos="9214"/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                                Миколаївська міська рада</w:t>
            </w:r>
          </w:p>
        </w:tc>
      </w:tr>
      <w:tr w:rsidR="00CA3650" w:rsidRPr="0019040D" w14:paraId="47BF492F" w14:textId="77777777" w:rsidTr="00730F67">
        <w:trPr>
          <w:gridAfter w:val="1"/>
          <w:wAfter w:w="6" w:type="dxa"/>
          <w:trHeight w:val="325"/>
        </w:trPr>
        <w:tc>
          <w:tcPr>
            <w:tcW w:w="10245" w:type="dxa"/>
            <w:gridSpan w:val="2"/>
            <w:vMerge/>
            <w:vAlign w:val="center"/>
          </w:tcPr>
          <w:p w14:paraId="75974858" w14:textId="77777777" w:rsidR="00CA3650" w:rsidRPr="0019040D" w:rsidRDefault="00CA3650" w:rsidP="00730F67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</w:p>
        </w:tc>
      </w:tr>
      <w:tr w:rsidR="00CA3650" w:rsidRPr="0019040D" w14:paraId="5EE857B0" w14:textId="77777777" w:rsidTr="00730F67">
        <w:trPr>
          <w:gridAfter w:val="1"/>
          <w:wAfter w:w="6" w:type="dxa"/>
          <w:trHeight w:val="326"/>
        </w:trPr>
        <w:tc>
          <w:tcPr>
            <w:tcW w:w="10245" w:type="dxa"/>
            <w:gridSpan w:val="2"/>
            <w:vMerge w:val="restart"/>
          </w:tcPr>
          <w:p w14:paraId="10677B99" w14:textId="77777777" w:rsidR="00CA3650" w:rsidRPr="0019040D" w:rsidRDefault="00CA3650" w:rsidP="00730F67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                                Постійна комісія міської ради з питань                    </w:t>
            </w:r>
          </w:p>
          <w:p w14:paraId="6CFD6928" w14:textId="77777777" w:rsidR="00CA3650" w:rsidRPr="0019040D" w:rsidRDefault="00CA3650" w:rsidP="00730F67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                                житлово-комунального господарства,</w:t>
            </w:r>
          </w:p>
          <w:p w14:paraId="50B815CC" w14:textId="77777777" w:rsidR="00CA3650" w:rsidRPr="0019040D" w:rsidRDefault="00CA3650" w:rsidP="00730F67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                                 комунальної власності та благоустрою міста</w:t>
            </w:r>
          </w:p>
          <w:p w14:paraId="41290D19" w14:textId="77777777" w:rsidR="00CA3650" w:rsidRPr="0019040D" w:rsidRDefault="00CA3650" w:rsidP="00730F67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</w:p>
        </w:tc>
      </w:tr>
      <w:tr w:rsidR="00CA3650" w:rsidRPr="0019040D" w14:paraId="44F9F4C0" w14:textId="77777777" w:rsidTr="00730F67">
        <w:trPr>
          <w:gridAfter w:val="1"/>
          <w:wAfter w:w="6" w:type="dxa"/>
          <w:trHeight w:val="325"/>
        </w:trPr>
        <w:tc>
          <w:tcPr>
            <w:tcW w:w="10245" w:type="dxa"/>
            <w:gridSpan w:val="2"/>
            <w:vMerge/>
            <w:vAlign w:val="center"/>
          </w:tcPr>
          <w:p w14:paraId="1278F274" w14:textId="77777777" w:rsidR="00CA3650" w:rsidRPr="0019040D" w:rsidRDefault="00CA3650" w:rsidP="00730F67">
            <w:pPr>
              <w:ind w:left="142"/>
              <w:jc w:val="center"/>
              <w:rPr>
                <w:b/>
                <w:lang w:val="uk-UA"/>
              </w:rPr>
            </w:pPr>
          </w:p>
        </w:tc>
      </w:tr>
      <w:tr w:rsidR="00CA3650" w:rsidRPr="0019040D" w14:paraId="66D5EBC8" w14:textId="77777777" w:rsidTr="00730F67">
        <w:trPr>
          <w:gridAfter w:val="1"/>
          <w:wAfter w:w="6" w:type="dxa"/>
          <w:trHeight w:val="325"/>
        </w:trPr>
        <w:tc>
          <w:tcPr>
            <w:tcW w:w="10245" w:type="dxa"/>
            <w:gridSpan w:val="2"/>
            <w:vMerge/>
            <w:vAlign w:val="center"/>
          </w:tcPr>
          <w:p w14:paraId="442F54D3" w14:textId="77777777" w:rsidR="00CA3650" w:rsidRPr="0019040D" w:rsidRDefault="00CA3650" w:rsidP="00730F67">
            <w:pPr>
              <w:ind w:left="142"/>
              <w:jc w:val="center"/>
              <w:rPr>
                <w:b/>
                <w:lang w:val="uk-UA"/>
              </w:rPr>
            </w:pPr>
          </w:p>
        </w:tc>
      </w:tr>
      <w:tr w:rsidR="00CA3650" w:rsidRPr="0019040D" w14:paraId="57EC942F" w14:textId="77777777" w:rsidTr="00730F67">
        <w:trPr>
          <w:gridAfter w:val="1"/>
          <w:wAfter w:w="6" w:type="dxa"/>
          <w:trHeight w:val="329"/>
        </w:trPr>
        <w:tc>
          <w:tcPr>
            <w:tcW w:w="10245" w:type="dxa"/>
            <w:gridSpan w:val="2"/>
          </w:tcPr>
          <w:p w14:paraId="37C33C49" w14:textId="77777777" w:rsidR="00CA3650" w:rsidRPr="0019040D" w:rsidRDefault="00CA3650" w:rsidP="00730F67">
            <w:pPr>
              <w:ind w:left="142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ПРОТОКОЛ</w:t>
            </w:r>
          </w:p>
        </w:tc>
      </w:tr>
      <w:tr w:rsidR="00CA3650" w:rsidRPr="0019040D" w14:paraId="7BFB300D" w14:textId="77777777" w:rsidTr="00730F67">
        <w:trPr>
          <w:gridAfter w:val="1"/>
          <w:wAfter w:w="6" w:type="dxa"/>
          <w:trHeight w:val="1953"/>
        </w:trPr>
        <w:tc>
          <w:tcPr>
            <w:tcW w:w="10245" w:type="dxa"/>
            <w:gridSpan w:val="2"/>
          </w:tcPr>
          <w:p w14:paraId="29FDBCD9" w14:textId="616C9118" w:rsidR="00CA3650" w:rsidRPr="0019040D" w:rsidRDefault="00CA3650" w:rsidP="00F57494">
            <w:pPr>
              <w:ind w:left="-113"/>
              <w:jc w:val="center"/>
              <w:rPr>
                <w:lang w:val="uk-UA"/>
              </w:rPr>
            </w:pPr>
            <w:r>
              <w:rPr>
                <w:lang w:val="uk-UA"/>
              </w:rPr>
              <w:t>11.09.2018</w:t>
            </w:r>
            <w:r w:rsidRPr="0019040D">
              <w:rPr>
                <w:lang w:val="uk-UA"/>
              </w:rPr>
              <w:t xml:space="preserve"> р.</w:t>
            </w:r>
            <w:r>
              <w:rPr>
                <w:lang w:val="uk-UA"/>
              </w:rPr>
              <w:t xml:space="preserve"> № 97</w:t>
            </w:r>
          </w:p>
          <w:p w14:paraId="06428848" w14:textId="77777777" w:rsidR="00CA3650" w:rsidRPr="0019040D" w:rsidRDefault="00CA3650" w:rsidP="00F57494">
            <w:pPr>
              <w:ind w:left="-113"/>
              <w:rPr>
                <w:lang w:val="uk-UA"/>
              </w:rPr>
            </w:pPr>
          </w:p>
          <w:p w14:paraId="23283BE5" w14:textId="77777777" w:rsidR="00CA3650" w:rsidRDefault="00CA3650" w:rsidP="00F57494">
            <w:pPr>
              <w:tabs>
                <w:tab w:val="left" w:pos="9498"/>
              </w:tabs>
              <w:ind w:left="-113" w:right="742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Засідання постійної комісії міської ради з питань </w:t>
            </w:r>
          </w:p>
          <w:p w14:paraId="7377EDBE" w14:textId="5AE876F3" w:rsidR="00CA3650" w:rsidRDefault="00CA3650" w:rsidP="00F57494">
            <w:pPr>
              <w:tabs>
                <w:tab w:val="left" w:pos="9498"/>
              </w:tabs>
              <w:ind w:left="-113" w:right="742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житлово-комунального</w:t>
            </w:r>
            <w:r>
              <w:rPr>
                <w:b/>
                <w:lang w:val="uk-UA"/>
              </w:rPr>
              <w:t xml:space="preserve"> </w:t>
            </w:r>
            <w:r w:rsidRPr="0019040D">
              <w:rPr>
                <w:b/>
                <w:lang w:val="uk-UA"/>
              </w:rPr>
              <w:t xml:space="preserve">господарства, комунальної власності </w:t>
            </w:r>
          </w:p>
          <w:p w14:paraId="7241AE1B" w14:textId="7876751E" w:rsidR="00CA3650" w:rsidRPr="0019040D" w:rsidRDefault="00CA3650" w:rsidP="00F57494">
            <w:pPr>
              <w:tabs>
                <w:tab w:val="left" w:pos="9498"/>
              </w:tabs>
              <w:ind w:left="-113" w:right="742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та благоустрою міста</w:t>
            </w:r>
          </w:p>
          <w:p w14:paraId="5CC123E3" w14:textId="77777777" w:rsidR="00CA3650" w:rsidRPr="0019040D" w:rsidRDefault="00CA3650" w:rsidP="00F57494">
            <w:pPr>
              <w:tabs>
                <w:tab w:val="left" w:pos="9498"/>
              </w:tabs>
              <w:ind w:left="-113" w:right="742"/>
              <w:jc w:val="both"/>
              <w:rPr>
                <w:b/>
                <w:lang w:val="uk-UA"/>
              </w:rPr>
            </w:pPr>
          </w:p>
          <w:p w14:paraId="788AB2D3" w14:textId="77777777" w:rsidR="00CA3650" w:rsidRPr="0019040D" w:rsidRDefault="00CA3650" w:rsidP="00F57494">
            <w:pPr>
              <w:ind w:left="-113"/>
              <w:rPr>
                <w:lang w:val="uk-UA"/>
              </w:rPr>
            </w:pPr>
            <w:r w:rsidRPr="0019040D">
              <w:rPr>
                <w:lang w:val="uk-UA"/>
              </w:rPr>
              <w:t>ПРИСУТНІ:</w:t>
            </w:r>
          </w:p>
        </w:tc>
      </w:tr>
      <w:tr w:rsidR="00CA3650" w:rsidRPr="00B674BF" w14:paraId="1FD8ECB6" w14:textId="77777777" w:rsidTr="00F57494">
        <w:trPr>
          <w:trHeight w:val="329"/>
        </w:trPr>
        <w:tc>
          <w:tcPr>
            <w:tcW w:w="2268" w:type="dxa"/>
          </w:tcPr>
          <w:p w14:paraId="6E6F5609" w14:textId="77777777" w:rsidR="00CA3650" w:rsidRPr="0019040D" w:rsidRDefault="00CA3650" w:rsidP="00F57494">
            <w:pPr>
              <w:ind w:left="-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Голова</w:t>
            </w:r>
            <w:r w:rsidRPr="0019040D">
              <w:rPr>
                <w:b/>
                <w:lang w:val="uk-UA"/>
              </w:rPr>
              <w:t xml:space="preserve"> комісії:</w:t>
            </w:r>
          </w:p>
        </w:tc>
        <w:tc>
          <w:tcPr>
            <w:tcW w:w="7983" w:type="dxa"/>
            <w:gridSpan w:val="2"/>
          </w:tcPr>
          <w:p w14:paraId="40448617" w14:textId="77777777" w:rsidR="00CA3650" w:rsidRPr="0019040D" w:rsidRDefault="00CA3650" w:rsidP="00F57494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Лєпішев</w:t>
            </w:r>
            <w:proofErr w:type="spellEnd"/>
            <w:r>
              <w:rPr>
                <w:lang w:val="uk-UA"/>
              </w:rPr>
              <w:t> О.О.</w:t>
            </w:r>
          </w:p>
        </w:tc>
      </w:tr>
      <w:tr w:rsidR="00CA3650" w:rsidRPr="0019040D" w14:paraId="366ECA14" w14:textId="77777777" w:rsidTr="00F57494">
        <w:trPr>
          <w:trHeight w:val="316"/>
        </w:trPr>
        <w:tc>
          <w:tcPr>
            <w:tcW w:w="2268" w:type="dxa"/>
          </w:tcPr>
          <w:p w14:paraId="5FFDB91D" w14:textId="77777777" w:rsidR="00CA3650" w:rsidRPr="0019040D" w:rsidRDefault="00CA3650" w:rsidP="00F57494">
            <w:pPr>
              <w:ind w:left="-113" w:right="-391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Секретар комісії:</w:t>
            </w:r>
          </w:p>
        </w:tc>
        <w:tc>
          <w:tcPr>
            <w:tcW w:w="7983" w:type="dxa"/>
            <w:gridSpan w:val="2"/>
          </w:tcPr>
          <w:p w14:paraId="23B373D0" w14:textId="77777777" w:rsidR="00CA3650" w:rsidRPr="0019040D" w:rsidRDefault="00CA3650" w:rsidP="00F57494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lang w:val="uk-UA"/>
              </w:rPr>
            </w:pPr>
            <w:r w:rsidRPr="0019040D">
              <w:rPr>
                <w:color w:val="auto"/>
                <w:lang w:val="uk-UA"/>
              </w:rPr>
              <w:t>Солтис</w:t>
            </w:r>
            <w:r>
              <w:rPr>
                <w:color w:val="auto"/>
                <w:lang w:val="uk-UA"/>
              </w:rPr>
              <w:t> </w:t>
            </w:r>
            <w:r w:rsidRPr="0019040D">
              <w:rPr>
                <w:color w:val="auto"/>
                <w:lang w:val="uk-UA"/>
              </w:rPr>
              <w:t>О.П.</w:t>
            </w:r>
          </w:p>
        </w:tc>
      </w:tr>
      <w:tr w:rsidR="00CA3650" w:rsidRPr="002362A7" w14:paraId="135A697D" w14:textId="77777777" w:rsidTr="00F57494">
        <w:trPr>
          <w:trHeight w:val="2897"/>
        </w:trPr>
        <w:tc>
          <w:tcPr>
            <w:tcW w:w="2268" w:type="dxa"/>
          </w:tcPr>
          <w:p w14:paraId="534B4119" w14:textId="77777777" w:rsidR="00CA3650" w:rsidRPr="0019040D" w:rsidRDefault="00CA3650" w:rsidP="00F57494">
            <w:pPr>
              <w:ind w:left="-113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Члени комісії: </w:t>
            </w:r>
          </w:p>
          <w:p w14:paraId="090D4223" w14:textId="77777777" w:rsidR="00CA3650" w:rsidRPr="0019040D" w:rsidRDefault="00CA3650" w:rsidP="00F57494">
            <w:pPr>
              <w:ind w:left="-113"/>
              <w:rPr>
                <w:b/>
                <w:lang w:val="uk-UA"/>
              </w:rPr>
            </w:pPr>
          </w:p>
          <w:p w14:paraId="5CAEFB53" w14:textId="77777777" w:rsidR="00CA3650" w:rsidRPr="0019040D" w:rsidRDefault="00CA3650" w:rsidP="00F57494">
            <w:pPr>
              <w:ind w:left="-113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Відсутні члени комісії:</w:t>
            </w:r>
          </w:p>
          <w:p w14:paraId="3FEC8B59" w14:textId="77777777" w:rsidR="00CA3650" w:rsidRPr="0019040D" w:rsidRDefault="00CA3650" w:rsidP="00F57494">
            <w:pPr>
              <w:ind w:left="-113"/>
              <w:rPr>
                <w:b/>
                <w:lang w:val="uk-UA"/>
              </w:rPr>
            </w:pPr>
          </w:p>
          <w:p w14:paraId="70AABA42" w14:textId="77777777" w:rsidR="00CA3650" w:rsidRPr="0019040D" w:rsidRDefault="00CA3650" w:rsidP="00F57494">
            <w:pPr>
              <w:ind w:left="-113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Запрошені та присутні:</w:t>
            </w:r>
          </w:p>
          <w:p w14:paraId="60B86984" w14:textId="77777777" w:rsidR="00CA3650" w:rsidRPr="0019040D" w:rsidRDefault="00CA3650" w:rsidP="00F57494">
            <w:pPr>
              <w:ind w:left="-113"/>
              <w:rPr>
                <w:b/>
                <w:lang w:val="uk-UA"/>
              </w:rPr>
            </w:pPr>
          </w:p>
        </w:tc>
        <w:tc>
          <w:tcPr>
            <w:tcW w:w="7983" w:type="dxa"/>
            <w:gridSpan w:val="2"/>
          </w:tcPr>
          <w:p w14:paraId="1DB4CA64" w14:textId="2FAE812E" w:rsidR="00CA3650" w:rsidRPr="0019040D" w:rsidRDefault="00CA3650" w:rsidP="00F57494">
            <w:pPr>
              <w:tabs>
                <w:tab w:val="left" w:pos="6256"/>
                <w:tab w:val="left" w:pos="6377"/>
              </w:tabs>
              <w:ind w:left="-113" w:right="885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lang w:val="uk-UA"/>
              </w:rPr>
              <w:t>Єнтін</w:t>
            </w:r>
            <w:proofErr w:type="spellEnd"/>
            <w:r>
              <w:rPr>
                <w:lang w:val="uk-UA"/>
              </w:rPr>
              <w:t xml:space="preserve"> В.О., </w:t>
            </w:r>
            <w:r>
              <w:rPr>
                <w:color w:val="auto"/>
                <w:lang w:val="uk-UA"/>
              </w:rPr>
              <w:t>Копійка І.М.</w:t>
            </w:r>
            <w:r>
              <w:rPr>
                <w:lang w:val="uk-UA"/>
              </w:rPr>
              <w:t xml:space="preserve">, Рєпін О.В. </w:t>
            </w:r>
          </w:p>
          <w:p w14:paraId="3BC52536" w14:textId="77777777" w:rsidR="00CA3650" w:rsidRDefault="00CA3650" w:rsidP="00F57494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color w:val="auto"/>
                <w:lang w:val="uk-UA"/>
              </w:rPr>
            </w:pPr>
          </w:p>
          <w:p w14:paraId="15315C04" w14:textId="4497AD75" w:rsidR="00CA3650" w:rsidRDefault="00CA3650" w:rsidP="00F57494">
            <w:pPr>
              <w:tabs>
                <w:tab w:val="left" w:pos="6256"/>
                <w:tab w:val="left" w:pos="6377"/>
              </w:tabs>
              <w:ind w:left="-113" w:right="909"/>
              <w:jc w:val="both"/>
              <w:rPr>
                <w:lang w:val="uk-UA"/>
              </w:rPr>
            </w:pPr>
            <w:proofErr w:type="spellStart"/>
            <w:r w:rsidRPr="00B70D1D">
              <w:rPr>
                <w:lang w:val="uk-UA"/>
              </w:rPr>
              <w:t>Андрейчук</w:t>
            </w:r>
            <w:proofErr w:type="spellEnd"/>
            <w:r>
              <w:rPr>
                <w:lang w:val="uk-UA"/>
              </w:rPr>
              <w:t> </w:t>
            </w:r>
            <w:r w:rsidRPr="00B70D1D">
              <w:rPr>
                <w:lang w:val="uk-UA"/>
              </w:rPr>
              <w:t>В.Ю.,</w:t>
            </w:r>
            <w:r>
              <w:rPr>
                <w:lang w:val="uk-UA"/>
              </w:rPr>
              <w:t xml:space="preserve"> Гусєв О.С., </w:t>
            </w:r>
            <w:proofErr w:type="spellStart"/>
            <w:r w:rsidRPr="00863E4F">
              <w:rPr>
                <w:lang w:val="uk-UA"/>
              </w:rPr>
              <w:t>Лазута</w:t>
            </w:r>
            <w:proofErr w:type="spellEnd"/>
            <w:r w:rsidRPr="00863E4F">
              <w:rPr>
                <w:lang w:val="uk-UA"/>
              </w:rPr>
              <w:t xml:space="preserve"> К.Ю.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Римарь</w:t>
            </w:r>
            <w:proofErr w:type="spellEnd"/>
            <w:r>
              <w:rPr>
                <w:lang w:val="uk-UA"/>
              </w:rPr>
              <w:t> Є.В.</w:t>
            </w:r>
          </w:p>
          <w:p w14:paraId="21A3BF4D" w14:textId="77777777" w:rsidR="00CA3650" w:rsidRPr="0019040D" w:rsidRDefault="00CA3650" w:rsidP="00F57494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lang w:val="uk-UA"/>
              </w:rPr>
            </w:pPr>
          </w:p>
          <w:p w14:paraId="21EEA924" w14:textId="77777777" w:rsidR="00CA3650" w:rsidRDefault="00CA3650" w:rsidP="00F57494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color w:val="auto"/>
                <w:lang w:val="uk-UA"/>
              </w:rPr>
            </w:pPr>
          </w:p>
          <w:p w14:paraId="5BDB9E72" w14:textId="2DDA4E75" w:rsidR="00CA3650" w:rsidRPr="00FD3598" w:rsidRDefault="00CA3650" w:rsidP="00F57494">
            <w:pPr>
              <w:ind w:left="-1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hd w:val="clear" w:color="auto" w:fill="FFFFFF"/>
                <w:lang w:val="uk-UA"/>
              </w:rPr>
              <w:t>Мкртчян М.С. – начальник управління комунального майна</w:t>
            </w:r>
            <w:r>
              <w:rPr>
                <w:color w:val="auto"/>
                <w:lang w:val="uk-UA"/>
              </w:rPr>
              <w:t xml:space="preserve"> Миколаївської міської ради</w:t>
            </w:r>
            <w:r>
              <w:rPr>
                <w:color w:val="auto"/>
                <w:shd w:val="clear" w:color="auto" w:fill="FFFFFF"/>
                <w:lang w:val="uk-UA"/>
              </w:rPr>
              <w:t xml:space="preserve">; </w:t>
            </w:r>
            <w:r w:rsidR="00C2025E">
              <w:rPr>
                <w:color w:val="auto"/>
                <w:shd w:val="clear" w:color="auto" w:fill="FFFFFF"/>
                <w:lang w:val="uk-UA"/>
              </w:rPr>
              <w:t xml:space="preserve">Машкін О.В. – начальник управління у справах фізичної культури і спорту Миколаївської міської ради; </w:t>
            </w:r>
            <w:proofErr w:type="spellStart"/>
            <w:r>
              <w:rPr>
                <w:color w:val="auto"/>
                <w:shd w:val="clear" w:color="auto" w:fill="FFFFFF"/>
                <w:lang w:val="uk-UA"/>
              </w:rPr>
              <w:t>Логвінов</w:t>
            </w:r>
            <w:proofErr w:type="spellEnd"/>
            <w:r>
              <w:rPr>
                <w:color w:val="auto"/>
                <w:shd w:val="clear" w:color="auto" w:fill="FFFFFF"/>
                <w:lang w:val="uk-UA"/>
              </w:rPr>
              <w:t> М.Ю. – директор обласного комунального підприємства «</w:t>
            </w:r>
            <w:proofErr w:type="spellStart"/>
            <w:r>
              <w:rPr>
                <w:color w:val="auto"/>
                <w:shd w:val="clear" w:color="auto" w:fill="FFFFFF"/>
                <w:lang w:val="uk-UA"/>
              </w:rPr>
              <w:t>Миколаїоблтеплоенерго</w:t>
            </w:r>
            <w:proofErr w:type="spellEnd"/>
            <w:r>
              <w:rPr>
                <w:color w:val="auto"/>
                <w:shd w:val="clear" w:color="auto" w:fill="FFFFFF"/>
                <w:lang w:val="uk-UA"/>
              </w:rPr>
              <w:t>»</w:t>
            </w:r>
            <w:r>
              <w:rPr>
                <w:color w:val="auto"/>
                <w:lang w:val="uk-UA"/>
              </w:rPr>
              <w:t>;</w:t>
            </w:r>
            <w:r w:rsidR="00C2025E">
              <w:rPr>
                <w:color w:val="auto"/>
                <w:lang w:val="uk-UA"/>
              </w:rPr>
              <w:t xml:space="preserve"> Дмитрова Т.О. – н</w:t>
            </w:r>
            <w:r w:rsidR="00C2025E" w:rsidRPr="00C2025E">
              <w:rPr>
                <w:lang w:val="uk-UA"/>
              </w:rPr>
              <w:t>ачальник відділу оренди комунального майна</w:t>
            </w:r>
            <w:r>
              <w:rPr>
                <w:color w:val="auto"/>
                <w:lang w:val="uk-UA"/>
              </w:rPr>
              <w:t xml:space="preserve"> </w:t>
            </w:r>
            <w:r w:rsidR="00C2025E">
              <w:rPr>
                <w:color w:val="auto"/>
                <w:shd w:val="clear" w:color="auto" w:fill="FFFFFF"/>
                <w:lang w:val="uk-UA"/>
              </w:rPr>
              <w:t>управління комунального майна</w:t>
            </w:r>
            <w:r w:rsidR="00C2025E">
              <w:rPr>
                <w:color w:val="auto"/>
                <w:lang w:val="uk-UA"/>
              </w:rPr>
              <w:t xml:space="preserve"> Миколаївської міської ради; Іванко В.Г. – начальник </w:t>
            </w:r>
            <w:proofErr w:type="spellStart"/>
            <w:r w:rsidR="00C2025E">
              <w:rPr>
                <w:color w:val="auto"/>
                <w:lang w:val="uk-UA"/>
              </w:rPr>
              <w:t>Інгульського</w:t>
            </w:r>
            <w:proofErr w:type="spellEnd"/>
            <w:r w:rsidR="00C2025E">
              <w:rPr>
                <w:color w:val="auto"/>
                <w:lang w:val="uk-UA"/>
              </w:rPr>
              <w:t xml:space="preserve"> районного відділу філії ДУ «Центр пробації»; </w:t>
            </w:r>
            <w:r w:rsidRPr="0008724D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</w:tc>
      </w:tr>
    </w:tbl>
    <w:p w14:paraId="11335A2B" w14:textId="77777777" w:rsidR="00CA3650" w:rsidRDefault="00CA3650" w:rsidP="00CA3650">
      <w:pPr>
        <w:jc w:val="center"/>
        <w:rPr>
          <w:b/>
          <w:lang w:val="uk-UA"/>
        </w:rPr>
      </w:pPr>
    </w:p>
    <w:p w14:paraId="0E8D8D5F" w14:textId="6F22480F" w:rsidR="00CA3650" w:rsidRPr="00240C88" w:rsidRDefault="00CA3650" w:rsidP="00CA3650">
      <w:pPr>
        <w:jc w:val="center"/>
        <w:rPr>
          <w:lang w:val="uk-UA"/>
        </w:rPr>
      </w:pPr>
      <w:r w:rsidRPr="0019040D">
        <w:rPr>
          <w:b/>
          <w:lang w:val="uk-UA"/>
        </w:rPr>
        <w:t>ПОРЯДОК ДЕННИЙ:</w:t>
      </w:r>
      <w:r>
        <w:rPr>
          <w:lang w:val="uk-UA"/>
        </w:rPr>
        <w:t xml:space="preserve"> </w:t>
      </w:r>
    </w:p>
    <w:p w14:paraId="08E42DC1" w14:textId="7A16DAB1" w:rsidR="00462659" w:rsidRPr="00F57494" w:rsidRDefault="00462659" w:rsidP="00CA3650">
      <w:pPr>
        <w:rPr>
          <w:lang w:val="uk-UA"/>
        </w:rPr>
      </w:pPr>
    </w:p>
    <w:p w14:paraId="0EEE8044" w14:textId="18E30A0C" w:rsidR="00CA3650" w:rsidRPr="006B3B7A" w:rsidRDefault="00CA3650" w:rsidP="00364B86">
      <w:pPr>
        <w:pStyle w:val="a3"/>
        <w:ind w:left="0" w:firstLine="708"/>
        <w:jc w:val="both"/>
        <w:rPr>
          <w:color w:val="auto"/>
          <w:lang w:val="uk-UA"/>
        </w:rPr>
      </w:pPr>
      <w:r w:rsidRPr="00C11E86">
        <w:rPr>
          <w:b/>
          <w:lang w:val="uk-UA"/>
        </w:rPr>
        <w:t>1.2</w:t>
      </w:r>
      <w:r>
        <w:rPr>
          <w:lang w:val="uk-UA"/>
        </w:rPr>
        <w:t xml:space="preserve"> </w:t>
      </w:r>
      <w:r w:rsidRPr="006B3B7A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 Миколаєва СДЮСШОР з веслування на байдарках і каное імені героя-десантника Миколи </w:t>
      </w:r>
      <w:proofErr w:type="spellStart"/>
      <w:r w:rsidRPr="006B3B7A">
        <w:rPr>
          <w:color w:val="auto"/>
          <w:lang w:val="uk-UA"/>
        </w:rPr>
        <w:t>Гуцаленка</w:t>
      </w:r>
      <w:proofErr w:type="spellEnd"/>
      <w:r w:rsidRPr="006B3B7A">
        <w:rPr>
          <w:color w:val="auto"/>
          <w:lang w:val="uk-UA"/>
        </w:rPr>
        <w:t xml:space="preserve">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r w:rsidRPr="006B3B7A">
        <w:rPr>
          <w:b/>
          <w:color w:val="auto"/>
          <w:lang w:val="en-US"/>
        </w:rPr>
        <w:t>fs</w:t>
      </w:r>
      <w:r w:rsidRPr="006B3B7A">
        <w:rPr>
          <w:b/>
          <w:color w:val="auto"/>
          <w:lang w:val="uk-UA"/>
        </w:rPr>
        <w:t>-006)</w:t>
      </w:r>
      <w:r w:rsidRPr="006B3B7A">
        <w:rPr>
          <w:color w:val="auto"/>
          <w:lang w:val="uk-UA"/>
        </w:rPr>
        <w:t>.</w:t>
      </w:r>
    </w:p>
    <w:p w14:paraId="6EBB6719" w14:textId="77777777" w:rsidR="00CA3650" w:rsidRPr="006B3B7A" w:rsidRDefault="00CA3650" w:rsidP="00CA3650">
      <w:pPr>
        <w:pStyle w:val="a3"/>
        <w:ind w:left="0"/>
        <w:jc w:val="both"/>
        <w:rPr>
          <w:color w:val="auto"/>
          <w:lang w:val="uk-UA"/>
        </w:rPr>
      </w:pPr>
      <w:r w:rsidRPr="006B3B7A">
        <w:rPr>
          <w:b/>
          <w:i/>
          <w:color w:val="auto"/>
          <w:lang w:val="uk-UA"/>
        </w:rPr>
        <w:t>(питання було розглянуто на засіданні постійної комісії 05.06.2018)</w:t>
      </w:r>
    </w:p>
    <w:p w14:paraId="266F2557" w14:textId="2FD2FB3A" w:rsidR="00CA3650" w:rsidRDefault="00364B86" w:rsidP="00364B86">
      <w:pPr>
        <w:ind w:firstLine="708"/>
        <w:jc w:val="both"/>
        <w:rPr>
          <w:b/>
          <w:color w:val="auto"/>
          <w:lang w:val="uk-UA"/>
        </w:rPr>
      </w:pPr>
      <w:r w:rsidRPr="00CC7750">
        <w:rPr>
          <w:b/>
          <w:lang w:val="uk-UA"/>
        </w:rPr>
        <w:lastRenderedPageBreak/>
        <w:t>ДОПОВІДАЧ:</w:t>
      </w:r>
      <w:r w:rsidR="00CA3650" w:rsidRPr="006B3B7A">
        <w:rPr>
          <w:b/>
          <w:color w:val="auto"/>
          <w:lang w:val="uk-UA"/>
        </w:rPr>
        <w:t xml:space="preserve"> </w:t>
      </w:r>
      <w:r w:rsidR="00CA3650" w:rsidRPr="00364B86">
        <w:rPr>
          <w:color w:val="auto"/>
          <w:lang w:val="uk-UA"/>
        </w:rPr>
        <w:t>Машкін О.В.</w:t>
      </w:r>
      <w:r w:rsidR="00CA3650" w:rsidRPr="006B3B7A">
        <w:rPr>
          <w:b/>
          <w:color w:val="auto"/>
          <w:lang w:val="uk-UA"/>
        </w:rPr>
        <w:t xml:space="preserve"> – </w:t>
      </w:r>
      <w:r w:rsidR="00CA3650" w:rsidRPr="006B3B7A">
        <w:rPr>
          <w:color w:val="auto"/>
          <w:lang w:val="uk-UA"/>
        </w:rPr>
        <w:t>начальник управління у справах фізичної культури і спорту Миколаївської міської ради</w:t>
      </w:r>
      <w:r w:rsidR="00B23B37">
        <w:rPr>
          <w:color w:val="auto"/>
          <w:lang w:val="uk-UA"/>
        </w:rPr>
        <w:t>.</w:t>
      </w:r>
    </w:p>
    <w:p w14:paraId="56E2F677" w14:textId="77777777" w:rsidR="00E22120" w:rsidRDefault="00B23B37" w:rsidP="00B23B37">
      <w:pPr>
        <w:pStyle w:val="a3"/>
        <w:ind w:left="0" w:firstLine="708"/>
        <w:jc w:val="both"/>
        <w:rPr>
          <w:lang w:val="uk-UA"/>
        </w:rPr>
      </w:pPr>
      <w:r w:rsidRPr="00671C98">
        <w:rPr>
          <w:b/>
          <w:lang w:val="uk-UA"/>
        </w:rPr>
        <w:t>ВИРІШИЛИ</w:t>
      </w:r>
      <w:r w:rsidRPr="00671C98">
        <w:rPr>
          <w:lang w:val="uk-UA"/>
        </w:rPr>
        <w:t xml:space="preserve">: </w:t>
      </w:r>
    </w:p>
    <w:p w14:paraId="353B3D15" w14:textId="77777777" w:rsidR="00E22120" w:rsidRDefault="00B23B37" w:rsidP="00E22120">
      <w:pPr>
        <w:pStyle w:val="a3"/>
        <w:numPr>
          <w:ilvl w:val="0"/>
          <w:numId w:val="5"/>
        </w:numPr>
        <w:ind w:left="709" w:hanging="283"/>
        <w:jc w:val="both"/>
        <w:rPr>
          <w:color w:val="auto"/>
          <w:lang w:val="uk-UA"/>
        </w:rPr>
      </w:pPr>
      <w:r>
        <w:rPr>
          <w:lang w:val="uk-UA"/>
        </w:rPr>
        <w:t xml:space="preserve">Погодити проект </w:t>
      </w:r>
      <w:r w:rsidRPr="006B3B7A">
        <w:rPr>
          <w:color w:val="auto"/>
          <w:lang w:val="uk-UA"/>
        </w:rPr>
        <w:t xml:space="preserve">рішення міської ради «Про надання згоди на прийняття до комунальної власності територіальної громади м. Миколаєва СДЮСШОР з веслування на байдарках і каное імені героя-десантника Миколи </w:t>
      </w:r>
      <w:proofErr w:type="spellStart"/>
      <w:r w:rsidRPr="006B3B7A">
        <w:rPr>
          <w:color w:val="auto"/>
          <w:lang w:val="uk-UA"/>
        </w:rPr>
        <w:t>Гуцаленка</w:t>
      </w:r>
      <w:proofErr w:type="spellEnd"/>
      <w:r w:rsidRPr="006B3B7A">
        <w:rPr>
          <w:color w:val="auto"/>
          <w:lang w:val="uk-UA"/>
        </w:rPr>
        <w:t xml:space="preserve">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r w:rsidRPr="006B3B7A">
        <w:rPr>
          <w:b/>
          <w:color w:val="auto"/>
          <w:lang w:val="en-US"/>
        </w:rPr>
        <w:t>fs</w:t>
      </w:r>
      <w:r w:rsidRPr="006B3B7A">
        <w:rPr>
          <w:b/>
          <w:color w:val="auto"/>
          <w:lang w:val="uk-UA"/>
        </w:rPr>
        <w:t>-006)</w:t>
      </w:r>
      <w:r w:rsidRPr="006B3B7A">
        <w:rPr>
          <w:color w:val="auto"/>
          <w:lang w:val="uk-UA"/>
        </w:rPr>
        <w:t>.</w:t>
      </w:r>
      <w:r w:rsidR="00E22120">
        <w:rPr>
          <w:color w:val="auto"/>
          <w:lang w:val="uk-UA"/>
        </w:rPr>
        <w:t xml:space="preserve"> </w:t>
      </w:r>
    </w:p>
    <w:p w14:paraId="2C457505" w14:textId="1EF941EC" w:rsidR="00B23B37" w:rsidRPr="006B3B7A" w:rsidRDefault="00E22120" w:rsidP="00E22120">
      <w:pPr>
        <w:pStyle w:val="a3"/>
        <w:numPr>
          <w:ilvl w:val="0"/>
          <w:numId w:val="5"/>
        </w:numPr>
        <w:ind w:left="709" w:hanging="283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Винести </w:t>
      </w:r>
      <w:r w:rsidRPr="0062086A">
        <w:rPr>
          <w:lang w:val="uk-UA"/>
        </w:rPr>
        <w:t>даний проект рішення на розгляд сесії Миколаївської міської ради</w:t>
      </w:r>
      <w:r>
        <w:rPr>
          <w:lang w:val="uk-UA"/>
        </w:rPr>
        <w:t>, я</w:t>
      </w:r>
      <w:r>
        <w:rPr>
          <w:color w:val="auto"/>
          <w:lang w:val="uk-UA"/>
        </w:rPr>
        <w:t>к такий, що потребує негайного вирішення.</w:t>
      </w:r>
    </w:p>
    <w:p w14:paraId="10F84CCE" w14:textId="0094455C" w:rsidR="00CA3650" w:rsidRPr="006B3B7A" w:rsidRDefault="00B23B37" w:rsidP="00B23B37">
      <w:pPr>
        <w:ind w:left="709"/>
        <w:jc w:val="both"/>
        <w:rPr>
          <w:b/>
          <w:color w:val="auto"/>
          <w:lang w:val="uk-UA"/>
        </w:rPr>
      </w:pPr>
      <w:r w:rsidRPr="00671C98">
        <w:rPr>
          <w:b/>
          <w:lang w:val="uk-UA"/>
        </w:rPr>
        <w:t xml:space="preserve">ГОЛОСУВАЛИ: </w:t>
      </w:r>
      <w:r w:rsidRPr="00671C98">
        <w:rPr>
          <w:b/>
          <w:color w:val="auto"/>
          <w:lang w:val="uk-UA"/>
        </w:rPr>
        <w:t xml:space="preserve"> </w:t>
      </w:r>
      <w:r w:rsidR="00CA3650" w:rsidRPr="006B3B7A">
        <w:rPr>
          <w:b/>
          <w:color w:val="auto"/>
          <w:lang w:val="uk-UA"/>
        </w:rPr>
        <w:t xml:space="preserve">«за»  </w:t>
      </w:r>
      <w:r>
        <w:rPr>
          <w:b/>
          <w:color w:val="auto"/>
          <w:lang w:val="uk-UA"/>
        </w:rPr>
        <w:t>5</w:t>
      </w:r>
      <w:r w:rsidR="00CA3650" w:rsidRPr="006B3B7A">
        <w:rPr>
          <w:b/>
          <w:color w:val="auto"/>
          <w:lang w:val="uk-UA"/>
        </w:rPr>
        <w:t xml:space="preserve">  «проти</w:t>
      </w:r>
      <w:r>
        <w:rPr>
          <w:b/>
          <w:color w:val="auto"/>
          <w:lang w:val="uk-UA"/>
        </w:rPr>
        <w:t>»</w:t>
      </w:r>
      <w:r w:rsidR="00CA3650" w:rsidRPr="006B3B7A">
        <w:rPr>
          <w:b/>
          <w:color w:val="auto"/>
          <w:lang w:val="uk-UA"/>
        </w:rPr>
        <w:t xml:space="preserve">  </w:t>
      </w:r>
      <w:r>
        <w:rPr>
          <w:b/>
          <w:color w:val="auto"/>
          <w:lang w:val="uk-UA"/>
        </w:rPr>
        <w:t>0</w:t>
      </w:r>
      <w:r w:rsidR="00CA3650" w:rsidRPr="006B3B7A">
        <w:rPr>
          <w:b/>
          <w:color w:val="auto"/>
          <w:lang w:val="uk-UA"/>
        </w:rPr>
        <w:t xml:space="preserve">  «утримався»</w:t>
      </w:r>
      <w:r>
        <w:rPr>
          <w:b/>
          <w:color w:val="auto"/>
          <w:lang w:val="uk-UA"/>
        </w:rPr>
        <w:t xml:space="preserve">  0</w:t>
      </w:r>
    </w:p>
    <w:p w14:paraId="59D0A58C" w14:textId="784CBB12" w:rsidR="00CA3650" w:rsidRDefault="00CA3650" w:rsidP="00CA3650">
      <w:pPr>
        <w:rPr>
          <w:lang w:val="uk-UA"/>
        </w:rPr>
      </w:pPr>
    </w:p>
    <w:p w14:paraId="4DBA9A6A" w14:textId="2C259158" w:rsidR="00777316" w:rsidRPr="00777316" w:rsidRDefault="00CA3650" w:rsidP="00777316">
      <w:pPr>
        <w:ind w:firstLine="709"/>
        <w:jc w:val="both"/>
        <w:rPr>
          <w:lang w:val="uk-UA"/>
        </w:rPr>
      </w:pPr>
      <w:r w:rsidRPr="00C11E86">
        <w:rPr>
          <w:b/>
          <w:lang w:val="uk-UA"/>
        </w:rPr>
        <w:t xml:space="preserve">11.4.3 </w:t>
      </w:r>
      <w:r w:rsidR="00E33947" w:rsidRPr="00E33947">
        <w:rPr>
          <w:lang w:val="uk-UA"/>
        </w:rPr>
        <w:t xml:space="preserve">Звернення </w:t>
      </w:r>
      <w:r w:rsidR="00777316">
        <w:rPr>
          <w:lang w:val="uk-UA"/>
        </w:rPr>
        <w:t xml:space="preserve">Міністерства юстиції України </w:t>
      </w:r>
      <w:r w:rsidR="00E33947">
        <w:rPr>
          <w:lang w:val="uk-UA"/>
        </w:rPr>
        <w:t xml:space="preserve">державної установи «Центр пробації» щодо надання дозволу на </w:t>
      </w:r>
      <w:r w:rsidR="00E33947" w:rsidRPr="00777316">
        <w:rPr>
          <w:lang w:val="uk-UA"/>
        </w:rPr>
        <w:t>укладання нових договорів оренди нежитлових приміщень за адресами:</w:t>
      </w:r>
    </w:p>
    <w:p w14:paraId="07980A2E" w14:textId="3F794BCF" w:rsidR="00777316" w:rsidRPr="00777316" w:rsidRDefault="00777316" w:rsidP="00CF5A9B">
      <w:pPr>
        <w:ind w:firstLine="709"/>
        <w:jc w:val="both"/>
        <w:rPr>
          <w:lang w:val="uk-UA"/>
        </w:rPr>
      </w:pPr>
      <w:r w:rsidRPr="00777316">
        <w:rPr>
          <w:lang w:val="uk-UA"/>
        </w:rPr>
        <w:t xml:space="preserve">1) вул. </w:t>
      </w:r>
      <w:proofErr w:type="spellStart"/>
      <w:r w:rsidRPr="00777316">
        <w:rPr>
          <w:lang w:val="uk-UA"/>
        </w:rPr>
        <w:t>Океанівська</w:t>
      </w:r>
      <w:proofErr w:type="spellEnd"/>
      <w:r w:rsidRPr="00777316">
        <w:rPr>
          <w:lang w:val="uk-UA"/>
        </w:rPr>
        <w:t xml:space="preserve">, 1/3, площа 93,7 </w:t>
      </w:r>
      <w:proofErr w:type="spellStart"/>
      <w:r w:rsidRPr="00777316">
        <w:rPr>
          <w:lang w:val="uk-UA"/>
        </w:rPr>
        <w:t>кв</w:t>
      </w:r>
      <w:proofErr w:type="spellEnd"/>
      <w:r w:rsidRPr="00777316">
        <w:rPr>
          <w:lang w:val="uk-UA"/>
        </w:rPr>
        <w:t>. м, пр. Богоявленський, 334/7, площа 73,5</w:t>
      </w:r>
      <w:r w:rsidR="002C574C">
        <w:rPr>
          <w:lang w:val="uk-UA"/>
        </w:rPr>
        <w:t> </w:t>
      </w:r>
      <w:proofErr w:type="spellStart"/>
      <w:r w:rsidRPr="00777316">
        <w:rPr>
          <w:lang w:val="uk-UA"/>
        </w:rPr>
        <w:t>кв</w:t>
      </w:r>
      <w:proofErr w:type="spellEnd"/>
      <w:r w:rsidRPr="00777316">
        <w:rPr>
          <w:lang w:val="uk-UA"/>
        </w:rPr>
        <w:t>.</w:t>
      </w:r>
      <w:r>
        <w:rPr>
          <w:lang w:val="uk-UA"/>
        </w:rPr>
        <w:t> </w:t>
      </w:r>
      <w:r w:rsidRPr="00777316">
        <w:rPr>
          <w:lang w:val="uk-UA"/>
        </w:rPr>
        <w:t xml:space="preserve">м для розміщення Корабельного та Вітовського районного відділу філії Державної установи «Центр пробації» в Миколаївській області; </w:t>
      </w:r>
    </w:p>
    <w:p w14:paraId="79C7175D" w14:textId="77777777" w:rsidR="00777316" w:rsidRPr="00777316" w:rsidRDefault="00777316" w:rsidP="00CF5A9B">
      <w:pPr>
        <w:ind w:firstLine="709"/>
        <w:jc w:val="both"/>
        <w:rPr>
          <w:lang w:val="uk-UA"/>
        </w:rPr>
      </w:pPr>
      <w:r w:rsidRPr="00777316">
        <w:rPr>
          <w:lang w:val="uk-UA"/>
        </w:rPr>
        <w:t xml:space="preserve">2) вул. 11 Поздовжня, 45/2, площа 90,01 </w:t>
      </w:r>
      <w:proofErr w:type="spellStart"/>
      <w:r w:rsidRPr="00777316">
        <w:rPr>
          <w:lang w:val="uk-UA"/>
        </w:rPr>
        <w:t>кв</w:t>
      </w:r>
      <w:proofErr w:type="spellEnd"/>
      <w:r w:rsidRPr="00777316">
        <w:rPr>
          <w:lang w:val="uk-UA"/>
        </w:rPr>
        <w:t xml:space="preserve">. м для розміщення </w:t>
      </w:r>
      <w:proofErr w:type="spellStart"/>
      <w:r w:rsidRPr="00777316">
        <w:rPr>
          <w:lang w:val="uk-UA"/>
        </w:rPr>
        <w:t>Інгульського</w:t>
      </w:r>
      <w:proofErr w:type="spellEnd"/>
      <w:r w:rsidRPr="00777316">
        <w:rPr>
          <w:lang w:val="uk-UA"/>
        </w:rPr>
        <w:t xml:space="preserve"> районного відділу філії Державної установи «Центр пробації» в Миколаївській області; </w:t>
      </w:r>
    </w:p>
    <w:p w14:paraId="1D116DBA" w14:textId="75588555" w:rsidR="00777316" w:rsidRPr="00777316" w:rsidRDefault="00777316" w:rsidP="00CF5A9B">
      <w:pPr>
        <w:ind w:firstLine="709"/>
        <w:jc w:val="both"/>
        <w:rPr>
          <w:lang w:val="uk-UA"/>
        </w:rPr>
      </w:pPr>
      <w:r w:rsidRPr="00777316">
        <w:rPr>
          <w:lang w:val="uk-UA"/>
        </w:rPr>
        <w:t>3)</w:t>
      </w:r>
      <w:r>
        <w:rPr>
          <w:lang w:val="uk-UA"/>
        </w:rPr>
        <w:t xml:space="preserve"> </w:t>
      </w:r>
      <w:r w:rsidRPr="00777316">
        <w:rPr>
          <w:lang w:val="uk-UA"/>
        </w:rPr>
        <w:t xml:space="preserve">вул. Шосейна, 2/1, площа 111,67 </w:t>
      </w:r>
      <w:proofErr w:type="spellStart"/>
      <w:r w:rsidRPr="00777316">
        <w:rPr>
          <w:lang w:val="uk-UA"/>
        </w:rPr>
        <w:t>кв</w:t>
      </w:r>
      <w:proofErr w:type="spellEnd"/>
      <w:r w:rsidRPr="00777316">
        <w:rPr>
          <w:lang w:val="uk-UA"/>
        </w:rPr>
        <w:t>. м для розміщення сектору ювенальної апробації м. Миколаєва філії Державної установи «Центр пробації» в Миколаївській області.</w:t>
      </w:r>
    </w:p>
    <w:p w14:paraId="4F0767A6" w14:textId="444161B5" w:rsidR="00CF5A9B" w:rsidRPr="00777316" w:rsidRDefault="00777316" w:rsidP="00CF5A9B">
      <w:pPr>
        <w:ind w:firstLine="709"/>
        <w:jc w:val="both"/>
        <w:rPr>
          <w:lang w:val="uk-UA"/>
        </w:rPr>
      </w:pPr>
      <w:r w:rsidRPr="00671C98">
        <w:rPr>
          <w:b/>
          <w:lang w:val="uk-UA"/>
        </w:rPr>
        <w:t>ВИРІШИЛИ</w:t>
      </w:r>
      <w:r w:rsidRPr="00671C98">
        <w:rPr>
          <w:lang w:val="uk-UA"/>
        </w:rPr>
        <w:t xml:space="preserve">: </w:t>
      </w:r>
      <w:r>
        <w:rPr>
          <w:lang w:val="uk-UA"/>
        </w:rPr>
        <w:t xml:space="preserve">Погодити </w:t>
      </w:r>
      <w:r w:rsidR="00CF5A9B">
        <w:rPr>
          <w:lang w:val="uk-UA"/>
        </w:rPr>
        <w:t xml:space="preserve">Міністерству юстиції України державної установи «Центр пробації» надання дозволу на </w:t>
      </w:r>
      <w:r w:rsidR="00CF5A9B" w:rsidRPr="00777316">
        <w:rPr>
          <w:lang w:val="uk-UA"/>
        </w:rPr>
        <w:t>укладання нових договорів оренди нежитлових приміщень за адресами:</w:t>
      </w:r>
    </w:p>
    <w:p w14:paraId="6A203BEB" w14:textId="5D42B877" w:rsidR="00CF5A9B" w:rsidRPr="00777316" w:rsidRDefault="00CF5A9B" w:rsidP="00CF5A9B">
      <w:pPr>
        <w:ind w:firstLine="709"/>
        <w:jc w:val="both"/>
        <w:rPr>
          <w:lang w:val="uk-UA"/>
        </w:rPr>
      </w:pPr>
      <w:r w:rsidRPr="00777316">
        <w:rPr>
          <w:lang w:val="uk-UA"/>
        </w:rPr>
        <w:t xml:space="preserve">1) вул. </w:t>
      </w:r>
      <w:proofErr w:type="spellStart"/>
      <w:r w:rsidRPr="00777316">
        <w:rPr>
          <w:lang w:val="uk-UA"/>
        </w:rPr>
        <w:t>Океанівська</w:t>
      </w:r>
      <w:proofErr w:type="spellEnd"/>
      <w:r w:rsidRPr="00777316">
        <w:rPr>
          <w:lang w:val="uk-UA"/>
        </w:rPr>
        <w:t xml:space="preserve">, 1/3, площа 93,7 </w:t>
      </w:r>
      <w:proofErr w:type="spellStart"/>
      <w:r w:rsidRPr="00777316">
        <w:rPr>
          <w:lang w:val="uk-UA"/>
        </w:rPr>
        <w:t>кв</w:t>
      </w:r>
      <w:proofErr w:type="spellEnd"/>
      <w:r w:rsidRPr="00777316">
        <w:rPr>
          <w:lang w:val="uk-UA"/>
        </w:rPr>
        <w:t>. м, пр. Богоявленський, 334/7, площа 73,5</w:t>
      </w:r>
      <w:r w:rsidR="002C574C">
        <w:rPr>
          <w:lang w:val="uk-UA"/>
        </w:rPr>
        <w:t> </w:t>
      </w:r>
      <w:proofErr w:type="spellStart"/>
      <w:r w:rsidRPr="00777316">
        <w:rPr>
          <w:lang w:val="uk-UA"/>
        </w:rPr>
        <w:t>кв</w:t>
      </w:r>
      <w:proofErr w:type="spellEnd"/>
      <w:r w:rsidRPr="00777316">
        <w:rPr>
          <w:lang w:val="uk-UA"/>
        </w:rPr>
        <w:t>.</w:t>
      </w:r>
      <w:r>
        <w:rPr>
          <w:lang w:val="uk-UA"/>
        </w:rPr>
        <w:t> </w:t>
      </w:r>
      <w:r w:rsidRPr="00777316">
        <w:rPr>
          <w:lang w:val="uk-UA"/>
        </w:rPr>
        <w:t>м для розміщення Корабельного та Вітовського районного відділу філії Державної установи «Центр пробації» в Миколаївській області</w:t>
      </w:r>
      <w:r w:rsidR="002C574C">
        <w:rPr>
          <w:lang w:val="uk-UA"/>
        </w:rPr>
        <w:t xml:space="preserve"> </w:t>
      </w:r>
      <w:r w:rsidR="002C574C" w:rsidRPr="002C574C">
        <w:rPr>
          <w:lang w:val="uk-UA"/>
        </w:rPr>
        <w:t>(13.07.2018 №16512/10.01-07/18)</w:t>
      </w:r>
      <w:r w:rsidRPr="00777316">
        <w:rPr>
          <w:lang w:val="uk-UA"/>
        </w:rPr>
        <w:t xml:space="preserve">; </w:t>
      </w:r>
    </w:p>
    <w:p w14:paraId="71A7A6CC" w14:textId="4896B008" w:rsidR="00CF5A9B" w:rsidRPr="00777316" w:rsidRDefault="00CF5A9B" w:rsidP="00CF5A9B">
      <w:pPr>
        <w:ind w:firstLine="709"/>
        <w:jc w:val="both"/>
        <w:rPr>
          <w:lang w:val="uk-UA"/>
        </w:rPr>
      </w:pPr>
      <w:r w:rsidRPr="00777316">
        <w:rPr>
          <w:lang w:val="uk-UA"/>
        </w:rPr>
        <w:t xml:space="preserve">2) вул. 11 Поздовжня, 45/2, площа 90,01 </w:t>
      </w:r>
      <w:proofErr w:type="spellStart"/>
      <w:r w:rsidRPr="00777316">
        <w:rPr>
          <w:lang w:val="uk-UA"/>
        </w:rPr>
        <w:t>кв</w:t>
      </w:r>
      <w:proofErr w:type="spellEnd"/>
      <w:r w:rsidRPr="00777316">
        <w:rPr>
          <w:lang w:val="uk-UA"/>
        </w:rPr>
        <w:t xml:space="preserve">. м для розміщення </w:t>
      </w:r>
      <w:proofErr w:type="spellStart"/>
      <w:r w:rsidRPr="00777316">
        <w:rPr>
          <w:lang w:val="uk-UA"/>
        </w:rPr>
        <w:t>Інгульського</w:t>
      </w:r>
      <w:proofErr w:type="spellEnd"/>
      <w:r w:rsidRPr="00777316">
        <w:rPr>
          <w:lang w:val="uk-UA"/>
        </w:rPr>
        <w:t xml:space="preserve"> районного відділу філії Державної установи «Центр пробації» в Миколаївській області</w:t>
      </w:r>
      <w:r w:rsidR="002C574C">
        <w:rPr>
          <w:lang w:val="uk-UA"/>
        </w:rPr>
        <w:t xml:space="preserve"> </w:t>
      </w:r>
      <w:r w:rsidR="002C574C" w:rsidRPr="002C574C">
        <w:rPr>
          <w:lang w:val="uk-UA"/>
        </w:rPr>
        <w:t>(13.07.2018 №16512/10.01-07/18)</w:t>
      </w:r>
      <w:r w:rsidRPr="00777316">
        <w:rPr>
          <w:lang w:val="uk-UA"/>
        </w:rPr>
        <w:t xml:space="preserve">; </w:t>
      </w:r>
    </w:p>
    <w:p w14:paraId="4A08682E" w14:textId="5D5E375E" w:rsidR="002C574C" w:rsidRPr="00777316" w:rsidRDefault="00CF5A9B" w:rsidP="002C574C">
      <w:pPr>
        <w:ind w:firstLine="709"/>
        <w:jc w:val="both"/>
        <w:rPr>
          <w:lang w:val="uk-UA"/>
        </w:rPr>
      </w:pPr>
      <w:r w:rsidRPr="00777316">
        <w:rPr>
          <w:lang w:val="uk-UA"/>
        </w:rPr>
        <w:t>3)</w:t>
      </w:r>
      <w:r>
        <w:rPr>
          <w:lang w:val="uk-UA"/>
        </w:rPr>
        <w:t xml:space="preserve"> </w:t>
      </w:r>
      <w:r w:rsidRPr="00777316">
        <w:rPr>
          <w:lang w:val="uk-UA"/>
        </w:rPr>
        <w:t xml:space="preserve">вул. Шосейна, 2/1, площа 111,67 </w:t>
      </w:r>
      <w:proofErr w:type="spellStart"/>
      <w:r w:rsidRPr="00777316">
        <w:rPr>
          <w:lang w:val="uk-UA"/>
        </w:rPr>
        <w:t>кв</w:t>
      </w:r>
      <w:proofErr w:type="spellEnd"/>
      <w:r w:rsidRPr="00777316">
        <w:rPr>
          <w:lang w:val="uk-UA"/>
        </w:rPr>
        <w:t>. м для розміщення сектору ювенальної апробації м. Миколаєва філії Державної установи «Центр пробації» в Миколаївській області</w:t>
      </w:r>
      <w:r w:rsidR="002C574C">
        <w:rPr>
          <w:lang w:val="uk-UA"/>
        </w:rPr>
        <w:t xml:space="preserve"> </w:t>
      </w:r>
      <w:r w:rsidR="002C574C" w:rsidRPr="002C574C">
        <w:rPr>
          <w:lang w:val="uk-UA"/>
        </w:rPr>
        <w:t>(13.07.2018 №16512/10.01-07/18)</w:t>
      </w:r>
      <w:r w:rsidR="002C574C">
        <w:rPr>
          <w:lang w:val="uk-UA"/>
        </w:rPr>
        <w:t>.</w:t>
      </w:r>
    </w:p>
    <w:p w14:paraId="2F68BB2C" w14:textId="77777777" w:rsidR="00777316" w:rsidRPr="006B3B7A" w:rsidRDefault="00777316" w:rsidP="00777316">
      <w:pPr>
        <w:ind w:left="709"/>
        <w:jc w:val="both"/>
        <w:rPr>
          <w:b/>
          <w:color w:val="auto"/>
          <w:lang w:val="uk-UA"/>
        </w:rPr>
      </w:pPr>
      <w:r w:rsidRPr="00671C98">
        <w:rPr>
          <w:b/>
          <w:lang w:val="uk-UA"/>
        </w:rPr>
        <w:t xml:space="preserve">ГОЛОСУВАЛИ: </w:t>
      </w:r>
      <w:r w:rsidRPr="00671C98">
        <w:rPr>
          <w:b/>
          <w:color w:val="auto"/>
          <w:lang w:val="uk-UA"/>
        </w:rPr>
        <w:t xml:space="preserve"> </w:t>
      </w:r>
      <w:r w:rsidRPr="006B3B7A">
        <w:rPr>
          <w:b/>
          <w:color w:val="auto"/>
          <w:lang w:val="uk-UA"/>
        </w:rPr>
        <w:t xml:space="preserve">«за»  </w:t>
      </w:r>
      <w:r>
        <w:rPr>
          <w:b/>
          <w:color w:val="auto"/>
          <w:lang w:val="uk-UA"/>
        </w:rPr>
        <w:t>5</w:t>
      </w:r>
      <w:r w:rsidRPr="006B3B7A">
        <w:rPr>
          <w:b/>
          <w:color w:val="auto"/>
          <w:lang w:val="uk-UA"/>
        </w:rPr>
        <w:t xml:space="preserve">  «проти</w:t>
      </w:r>
      <w:r>
        <w:rPr>
          <w:b/>
          <w:color w:val="auto"/>
          <w:lang w:val="uk-UA"/>
        </w:rPr>
        <w:t>»</w:t>
      </w:r>
      <w:r w:rsidRPr="006B3B7A">
        <w:rPr>
          <w:b/>
          <w:color w:val="auto"/>
          <w:lang w:val="uk-UA"/>
        </w:rPr>
        <w:t xml:space="preserve">  </w:t>
      </w:r>
      <w:r>
        <w:rPr>
          <w:b/>
          <w:color w:val="auto"/>
          <w:lang w:val="uk-UA"/>
        </w:rPr>
        <w:t>0</w:t>
      </w:r>
      <w:r w:rsidRPr="006B3B7A">
        <w:rPr>
          <w:b/>
          <w:color w:val="auto"/>
          <w:lang w:val="uk-UA"/>
        </w:rPr>
        <w:t xml:space="preserve">  «утримався»</w:t>
      </w:r>
      <w:r>
        <w:rPr>
          <w:b/>
          <w:color w:val="auto"/>
          <w:lang w:val="uk-UA"/>
        </w:rPr>
        <w:t xml:space="preserve">  0</w:t>
      </w:r>
    </w:p>
    <w:p w14:paraId="73F50FD6" w14:textId="5825303D" w:rsidR="00CA3650" w:rsidRDefault="00CA3650" w:rsidP="00CA3650">
      <w:pPr>
        <w:rPr>
          <w:lang w:val="uk-UA"/>
        </w:rPr>
      </w:pPr>
    </w:p>
    <w:p w14:paraId="36C49BBF" w14:textId="70E5A87C" w:rsidR="00CA3650" w:rsidRPr="006B3B7A" w:rsidRDefault="00CA3650" w:rsidP="00DE3A88">
      <w:pPr>
        <w:pStyle w:val="a3"/>
        <w:tabs>
          <w:tab w:val="left" w:pos="284"/>
        </w:tabs>
        <w:spacing w:line="22" w:lineRule="atLeast"/>
        <w:ind w:left="0" w:firstLine="709"/>
        <w:jc w:val="both"/>
        <w:rPr>
          <w:lang w:val="uk-UA"/>
        </w:rPr>
      </w:pPr>
      <w:r w:rsidRPr="006B3B7A">
        <w:rPr>
          <w:b/>
          <w:color w:val="auto"/>
          <w:lang w:val="uk-UA"/>
        </w:rPr>
        <w:t>12.1.4</w:t>
      </w:r>
      <w:r>
        <w:rPr>
          <w:b/>
          <w:color w:val="auto"/>
          <w:lang w:val="uk-UA"/>
        </w:rPr>
        <w:t xml:space="preserve"> </w:t>
      </w:r>
      <w:r w:rsidRPr="006B3B7A">
        <w:rPr>
          <w:lang w:val="uk-UA"/>
        </w:rPr>
        <w:t xml:space="preserve">Звернення Філії </w:t>
      </w:r>
      <w:r w:rsidR="00D36B7F">
        <w:rPr>
          <w:lang w:val="uk-UA"/>
        </w:rPr>
        <w:t>д</w:t>
      </w:r>
      <w:r w:rsidRPr="006B3B7A">
        <w:rPr>
          <w:lang w:val="uk-UA"/>
        </w:rPr>
        <w:t xml:space="preserve">ержавної установи «Центр пробації» в Миколаївській області від 21.08.18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№6569 щодо прискорення розгляду питання щодо укладання договорів оренди нерухомого майна за адресами: вул. </w:t>
      </w:r>
      <w:proofErr w:type="spellStart"/>
      <w:r w:rsidRPr="006B3B7A">
        <w:rPr>
          <w:lang w:val="uk-UA"/>
        </w:rPr>
        <w:t>Океанівська</w:t>
      </w:r>
      <w:proofErr w:type="spellEnd"/>
      <w:r w:rsidRPr="006B3B7A">
        <w:rPr>
          <w:lang w:val="uk-UA"/>
        </w:rPr>
        <w:t>, 1/3, м. Миколаїв; пр. Богоявленський, 334, м. Миколаїв; вул. 11 Поздовжня, 45/2, м. Миколаїв; вул. Шосейна, 2, м. Миколаїв.</w:t>
      </w:r>
    </w:p>
    <w:p w14:paraId="4FED1AC9" w14:textId="0743DBEA" w:rsidR="00DE3A88" w:rsidRDefault="00DE3A88" w:rsidP="00DE3A88">
      <w:pPr>
        <w:tabs>
          <w:tab w:val="left" w:pos="284"/>
          <w:tab w:val="left" w:pos="851"/>
        </w:tabs>
        <w:spacing w:line="22" w:lineRule="atLeast"/>
        <w:ind w:firstLine="709"/>
        <w:jc w:val="both"/>
        <w:rPr>
          <w:b/>
          <w:lang w:val="uk-UA"/>
        </w:rPr>
      </w:pPr>
      <w:r w:rsidRPr="00671C98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="00BC5B4A" w:rsidRPr="00BC5B4A">
        <w:rPr>
          <w:lang w:val="uk-UA"/>
        </w:rPr>
        <w:t>Погодити звернення</w:t>
      </w:r>
      <w:r w:rsidR="00BC5B4A">
        <w:rPr>
          <w:b/>
          <w:lang w:val="uk-UA"/>
        </w:rPr>
        <w:t xml:space="preserve"> </w:t>
      </w:r>
      <w:r w:rsidR="00BC5B4A" w:rsidRPr="006B3B7A">
        <w:rPr>
          <w:lang w:val="uk-UA"/>
        </w:rPr>
        <w:t xml:space="preserve">Філії </w:t>
      </w:r>
      <w:r w:rsidR="00D36B7F">
        <w:rPr>
          <w:lang w:val="uk-UA"/>
        </w:rPr>
        <w:t>д</w:t>
      </w:r>
      <w:r w:rsidR="00BC5B4A" w:rsidRPr="006B3B7A">
        <w:rPr>
          <w:lang w:val="uk-UA"/>
        </w:rPr>
        <w:t xml:space="preserve">ержавної установи «Центр пробації» в Миколаївській області від 21.08.18 за </w:t>
      </w:r>
      <w:proofErr w:type="spellStart"/>
      <w:r w:rsidR="00BC5B4A" w:rsidRPr="006B3B7A">
        <w:rPr>
          <w:lang w:val="uk-UA"/>
        </w:rPr>
        <w:t>вх</w:t>
      </w:r>
      <w:proofErr w:type="spellEnd"/>
      <w:r w:rsidR="00BC5B4A" w:rsidRPr="006B3B7A">
        <w:rPr>
          <w:lang w:val="uk-UA"/>
        </w:rPr>
        <w:t xml:space="preserve">. №6569 щодо прискорення розгляду питання щодо укладання договорів оренди нерухомого майна за адресами: </w:t>
      </w:r>
      <w:r w:rsidR="00BC5B4A" w:rsidRPr="006B3B7A">
        <w:rPr>
          <w:lang w:val="uk-UA"/>
        </w:rPr>
        <w:lastRenderedPageBreak/>
        <w:t>вул. </w:t>
      </w:r>
      <w:proofErr w:type="spellStart"/>
      <w:r w:rsidR="00BC5B4A" w:rsidRPr="006B3B7A">
        <w:rPr>
          <w:lang w:val="uk-UA"/>
        </w:rPr>
        <w:t>Океанівська</w:t>
      </w:r>
      <w:proofErr w:type="spellEnd"/>
      <w:r w:rsidR="00BC5B4A" w:rsidRPr="006B3B7A">
        <w:rPr>
          <w:lang w:val="uk-UA"/>
        </w:rPr>
        <w:t>, 1/3, м. Миколаїв; пр. Богоявленський, 334, м. Миколаїв; вул. 11 Поздовжня, 45/2, м. Миколаїв; вул. Шосейна, 2, м. Миколаїв.</w:t>
      </w:r>
    </w:p>
    <w:p w14:paraId="32BDFFDE" w14:textId="1D137E1B" w:rsidR="00CA3650" w:rsidRDefault="00DE3A88" w:rsidP="00DE3A88">
      <w:pPr>
        <w:tabs>
          <w:tab w:val="left" w:pos="284"/>
          <w:tab w:val="left" w:pos="851"/>
        </w:tabs>
        <w:spacing w:line="22" w:lineRule="atLeast"/>
        <w:ind w:firstLine="709"/>
        <w:jc w:val="both"/>
        <w:rPr>
          <w:b/>
          <w:lang w:val="uk-UA"/>
        </w:rPr>
      </w:pPr>
      <w:r w:rsidRPr="00671C98">
        <w:rPr>
          <w:b/>
          <w:lang w:val="uk-UA"/>
        </w:rPr>
        <w:t>ГОЛОСУВАЛИ</w:t>
      </w:r>
      <w:r w:rsidR="00CA3650" w:rsidRPr="006B3B7A">
        <w:rPr>
          <w:b/>
          <w:lang w:val="uk-UA"/>
        </w:rPr>
        <w:t>:</w:t>
      </w:r>
      <w:r w:rsidR="00BC5B4A" w:rsidRPr="00671C98">
        <w:rPr>
          <w:b/>
          <w:lang w:val="uk-UA"/>
        </w:rPr>
        <w:t xml:space="preserve"> </w:t>
      </w:r>
      <w:r w:rsidR="00BC5B4A" w:rsidRPr="00671C98">
        <w:rPr>
          <w:b/>
          <w:color w:val="auto"/>
          <w:lang w:val="uk-UA"/>
        </w:rPr>
        <w:t xml:space="preserve"> </w:t>
      </w:r>
      <w:r w:rsidR="00BC5B4A" w:rsidRPr="006B3B7A">
        <w:rPr>
          <w:b/>
          <w:color w:val="auto"/>
          <w:lang w:val="uk-UA"/>
        </w:rPr>
        <w:t xml:space="preserve">«за»  </w:t>
      </w:r>
      <w:r w:rsidR="00BC5B4A">
        <w:rPr>
          <w:b/>
          <w:color w:val="auto"/>
          <w:lang w:val="uk-UA"/>
        </w:rPr>
        <w:t>5</w:t>
      </w:r>
      <w:r w:rsidR="00BC5B4A" w:rsidRPr="006B3B7A">
        <w:rPr>
          <w:b/>
          <w:color w:val="auto"/>
          <w:lang w:val="uk-UA"/>
        </w:rPr>
        <w:t xml:space="preserve">  «проти</w:t>
      </w:r>
      <w:r w:rsidR="00BC5B4A">
        <w:rPr>
          <w:b/>
          <w:color w:val="auto"/>
          <w:lang w:val="uk-UA"/>
        </w:rPr>
        <w:t>»</w:t>
      </w:r>
      <w:r w:rsidR="00BC5B4A" w:rsidRPr="006B3B7A">
        <w:rPr>
          <w:b/>
          <w:color w:val="auto"/>
          <w:lang w:val="uk-UA"/>
        </w:rPr>
        <w:t xml:space="preserve">  </w:t>
      </w:r>
      <w:r w:rsidR="00BC5B4A">
        <w:rPr>
          <w:b/>
          <w:color w:val="auto"/>
          <w:lang w:val="uk-UA"/>
        </w:rPr>
        <w:t>0</w:t>
      </w:r>
      <w:r w:rsidR="00BC5B4A" w:rsidRPr="006B3B7A">
        <w:rPr>
          <w:b/>
          <w:color w:val="auto"/>
          <w:lang w:val="uk-UA"/>
        </w:rPr>
        <w:t xml:space="preserve">  «утримався»</w:t>
      </w:r>
      <w:r w:rsidR="00BC5B4A">
        <w:rPr>
          <w:b/>
          <w:color w:val="auto"/>
          <w:lang w:val="uk-UA"/>
        </w:rPr>
        <w:t xml:space="preserve">  0</w:t>
      </w:r>
    </w:p>
    <w:p w14:paraId="2F51DAC4" w14:textId="77777777" w:rsidR="00CA3650" w:rsidRDefault="00CA3650" w:rsidP="00CA3650">
      <w:pPr>
        <w:tabs>
          <w:tab w:val="left" w:pos="284"/>
          <w:tab w:val="left" w:pos="851"/>
        </w:tabs>
        <w:spacing w:line="22" w:lineRule="atLeast"/>
        <w:jc w:val="both"/>
        <w:rPr>
          <w:color w:val="auto"/>
          <w:lang w:val="uk-UA"/>
        </w:rPr>
      </w:pPr>
    </w:p>
    <w:p w14:paraId="56F486D6" w14:textId="3A8547C4" w:rsidR="00CA3650" w:rsidRPr="00F57494" w:rsidRDefault="00CA3650" w:rsidP="00DE3A88">
      <w:pPr>
        <w:tabs>
          <w:tab w:val="left" w:pos="284"/>
          <w:tab w:val="left" w:pos="851"/>
        </w:tabs>
        <w:spacing w:line="22" w:lineRule="atLeast"/>
        <w:ind w:firstLine="709"/>
        <w:jc w:val="both"/>
        <w:rPr>
          <w:b/>
          <w:color w:val="auto"/>
          <w:lang w:val="uk-UA"/>
        </w:rPr>
      </w:pPr>
      <w:r w:rsidRPr="00F57494">
        <w:rPr>
          <w:b/>
          <w:color w:val="auto"/>
          <w:lang w:val="uk-UA"/>
        </w:rPr>
        <w:t>11.1.4</w:t>
      </w:r>
      <w:r w:rsidRPr="00F57494">
        <w:rPr>
          <w:color w:val="auto"/>
          <w:lang w:val="uk-UA"/>
        </w:rPr>
        <w:t xml:space="preserve"> Проект рішення </w:t>
      </w:r>
      <w:r w:rsidRPr="00F57494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F57494">
        <w:rPr>
          <w:color w:val="auto"/>
          <w:lang w:val="uk-UA"/>
        </w:rPr>
        <w:t>міської ради «Про внесення зміни до Статуту обласного комунального підприємства «</w:t>
      </w:r>
      <w:proofErr w:type="spellStart"/>
      <w:r w:rsidRPr="00F57494">
        <w:rPr>
          <w:color w:val="auto"/>
          <w:lang w:val="uk-UA"/>
        </w:rPr>
        <w:t>Миколаївоблтеплоенерго</w:t>
      </w:r>
      <w:proofErr w:type="spellEnd"/>
      <w:r w:rsidRPr="00F57494">
        <w:rPr>
          <w:color w:val="auto"/>
          <w:lang w:val="uk-UA"/>
        </w:rPr>
        <w:t xml:space="preserve">» </w:t>
      </w:r>
      <w:r w:rsidRPr="00F57494">
        <w:rPr>
          <w:b/>
          <w:color w:val="auto"/>
          <w:lang w:val="uk-UA"/>
        </w:rPr>
        <w:t xml:space="preserve">(файл </w:t>
      </w:r>
      <w:r w:rsidRPr="00F57494">
        <w:rPr>
          <w:b/>
          <w:color w:val="auto"/>
          <w:lang w:val="en-US"/>
        </w:rPr>
        <w:t>s</w:t>
      </w:r>
      <w:r w:rsidRPr="00F57494">
        <w:rPr>
          <w:b/>
          <w:color w:val="auto"/>
          <w:lang w:val="uk-UA"/>
        </w:rPr>
        <w:t>-</w:t>
      </w:r>
      <w:proofErr w:type="spellStart"/>
      <w:r w:rsidRPr="00F57494">
        <w:rPr>
          <w:b/>
          <w:color w:val="auto"/>
          <w:lang w:val="en-US"/>
        </w:rPr>
        <w:t>fk</w:t>
      </w:r>
      <w:proofErr w:type="spellEnd"/>
      <w:r w:rsidRPr="00F57494">
        <w:rPr>
          <w:b/>
          <w:color w:val="auto"/>
          <w:lang w:val="uk-UA"/>
        </w:rPr>
        <w:t>-</w:t>
      </w:r>
      <w:r w:rsidRPr="00F57494">
        <w:rPr>
          <w:b/>
          <w:color w:val="auto"/>
        </w:rPr>
        <w:t>704</w:t>
      </w:r>
      <w:r w:rsidRPr="00F57494">
        <w:rPr>
          <w:b/>
          <w:color w:val="auto"/>
          <w:lang w:val="uk-UA"/>
        </w:rPr>
        <w:t xml:space="preserve">) </w:t>
      </w:r>
      <w:r w:rsidRPr="00F57494">
        <w:rPr>
          <w:b/>
          <w:i/>
          <w:color w:val="auto"/>
          <w:lang w:val="uk-UA"/>
        </w:rPr>
        <w:t>(повторне звернення).</w:t>
      </w:r>
    </w:p>
    <w:p w14:paraId="49E9B322" w14:textId="63E0C4C1" w:rsidR="007268EB" w:rsidRDefault="00F57494" w:rsidP="00F57494">
      <w:pPr>
        <w:tabs>
          <w:tab w:val="left" w:pos="284"/>
          <w:tab w:val="left" w:pos="851"/>
        </w:tabs>
        <w:ind w:firstLine="709"/>
        <w:jc w:val="both"/>
        <w:rPr>
          <w:color w:val="auto"/>
          <w:shd w:val="clear" w:color="auto" w:fill="FFFFFF"/>
          <w:lang w:val="uk-UA"/>
        </w:rPr>
      </w:pPr>
      <w:r w:rsidRPr="00F57494">
        <w:rPr>
          <w:b/>
          <w:color w:val="auto"/>
          <w:lang w:val="uk-UA"/>
        </w:rPr>
        <w:t>ДОПОВІДАЧ</w:t>
      </w:r>
      <w:r w:rsidR="00CA3650" w:rsidRPr="00F57494">
        <w:rPr>
          <w:color w:val="auto"/>
          <w:lang w:val="uk-UA"/>
        </w:rPr>
        <w:t xml:space="preserve">: </w:t>
      </w:r>
      <w:proofErr w:type="spellStart"/>
      <w:r w:rsidRPr="00F57494">
        <w:rPr>
          <w:color w:val="auto"/>
          <w:lang w:val="uk-UA"/>
        </w:rPr>
        <w:t>Логвінов</w:t>
      </w:r>
      <w:proofErr w:type="spellEnd"/>
      <w:r w:rsidRPr="00F57494">
        <w:rPr>
          <w:color w:val="auto"/>
          <w:lang w:val="uk-UA"/>
        </w:rPr>
        <w:t xml:space="preserve"> М.Ю. – </w:t>
      </w:r>
      <w:r>
        <w:rPr>
          <w:color w:val="auto"/>
          <w:shd w:val="clear" w:color="auto" w:fill="FFFFFF"/>
          <w:lang w:val="uk-UA"/>
        </w:rPr>
        <w:t>директор обласного комунального підприємства «</w:t>
      </w:r>
      <w:proofErr w:type="spellStart"/>
      <w:r>
        <w:rPr>
          <w:color w:val="auto"/>
          <w:shd w:val="clear" w:color="auto" w:fill="FFFFFF"/>
          <w:lang w:val="uk-UA"/>
        </w:rPr>
        <w:t>Миколаїоблтеплоенерго</w:t>
      </w:r>
      <w:proofErr w:type="spellEnd"/>
      <w:r>
        <w:rPr>
          <w:color w:val="auto"/>
          <w:shd w:val="clear" w:color="auto" w:fill="FFFFFF"/>
          <w:lang w:val="uk-UA"/>
        </w:rPr>
        <w:t xml:space="preserve">», який зазначив, що </w:t>
      </w:r>
      <w:r w:rsidR="007268EB">
        <w:rPr>
          <w:color w:val="auto"/>
          <w:shd w:val="clear" w:color="auto" w:fill="FFFFFF"/>
          <w:lang w:val="uk-UA"/>
        </w:rPr>
        <w:t>обласне комунальне підприємство «</w:t>
      </w:r>
      <w:proofErr w:type="spellStart"/>
      <w:r w:rsidR="007268EB">
        <w:rPr>
          <w:color w:val="auto"/>
          <w:shd w:val="clear" w:color="auto" w:fill="FFFFFF"/>
          <w:lang w:val="uk-UA"/>
        </w:rPr>
        <w:t>Миколаївоблтеплоенерго</w:t>
      </w:r>
      <w:proofErr w:type="spellEnd"/>
      <w:r w:rsidR="007268EB">
        <w:rPr>
          <w:color w:val="auto"/>
          <w:shd w:val="clear" w:color="auto" w:fill="FFFFFF"/>
          <w:lang w:val="uk-UA"/>
        </w:rPr>
        <w:t xml:space="preserve">», на даний момент, підпорядковується департаменту житлово-комунального господарства Миколаївської міської ради, планується </w:t>
      </w:r>
      <w:proofErr w:type="spellStart"/>
      <w:r w:rsidR="007268EB">
        <w:rPr>
          <w:color w:val="auto"/>
          <w:shd w:val="clear" w:color="auto" w:fill="FFFFFF"/>
          <w:lang w:val="uk-UA"/>
        </w:rPr>
        <w:t>внести</w:t>
      </w:r>
      <w:proofErr w:type="spellEnd"/>
      <w:r w:rsidR="007268EB">
        <w:rPr>
          <w:color w:val="auto"/>
          <w:shd w:val="clear" w:color="auto" w:fill="FFFFFF"/>
          <w:lang w:val="uk-UA"/>
        </w:rPr>
        <w:t xml:space="preserve"> зміни в Статут, а саме: п.1.1 </w:t>
      </w:r>
      <w:r w:rsidR="007268EB">
        <w:rPr>
          <w:lang w:val="uk-UA"/>
        </w:rPr>
        <w:t>координацію роботи та контроль за діяльністю обласного комунального підприємства «</w:t>
      </w:r>
      <w:proofErr w:type="spellStart"/>
      <w:r w:rsidR="007268EB">
        <w:rPr>
          <w:color w:val="auto"/>
          <w:shd w:val="clear" w:color="auto" w:fill="FFFFFF"/>
          <w:lang w:val="uk-UA"/>
        </w:rPr>
        <w:t>Миколаївоблтеплоенерго</w:t>
      </w:r>
      <w:proofErr w:type="spellEnd"/>
      <w:r w:rsidR="007268EB">
        <w:rPr>
          <w:lang w:val="uk-UA"/>
        </w:rPr>
        <w:t>» буде здійснювати департамент енергетики, енергозбереження та запровадження інноваційних технологій Миколаївської міської ради.</w:t>
      </w:r>
    </w:p>
    <w:p w14:paraId="264E44F0" w14:textId="4F370ECA" w:rsidR="00C215D8" w:rsidRDefault="00C215D8" w:rsidP="00C215D8">
      <w:pPr>
        <w:ind w:firstLine="567"/>
        <w:jc w:val="both"/>
        <w:rPr>
          <w:b/>
          <w:color w:val="auto"/>
          <w:lang w:val="uk-UA"/>
        </w:rPr>
      </w:pPr>
      <w:r w:rsidRPr="00895BA0">
        <w:rPr>
          <w:b/>
          <w:color w:val="auto"/>
          <w:lang w:val="uk-UA"/>
        </w:rPr>
        <w:t>ПІД ЧАС ОБГОВОРЕННЯ ПИТАННЯ ПРИЙМАЛИ УЧАСТЬ:</w:t>
      </w:r>
    </w:p>
    <w:p w14:paraId="0E3F3886" w14:textId="23DFAC26" w:rsidR="00B26C69" w:rsidRPr="008C0612" w:rsidRDefault="00B26C69" w:rsidP="008C0612">
      <w:pPr>
        <w:pStyle w:val="a3"/>
        <w:numPr>
          <w:ilvl w:val="0"/>
          <w:numId w:val="9"/>
        </w:numPr>
        <w:tabs>
          <w:tab w:val="left" w:pos="851"/>
        </w:tabs>
        <w:ind w:left="567" w:hanging="283"/>
        <w:jc w:val="both"/>
        <w:rPr>
          <w:color w:val="auto"/>
          <w:lang w:val="uk-UA"/>
        </w:rPr>
      </w:pPr>
      <w:r w:rsidRPr="008C0612">
        <w:rPr>
          <w:b/>
          <w:color w:val="auto"/>
          <w:lang w:val="uk-UA"/>
        </w:rPr>
        <w:t xml:space="preserve">Копійка І.М., </w:t>
      </w:r>
      <w:r w:rsidRPr="008C0612">
        <w:rPr>
          <w:color w:val="auto"/>
          <w:lang w:val="uk-UA"/>
        </w:rPr>
        <w:t xml:space="preserve">який поцікавився, яку суму необхідно виділити для </w:t>
      </w:r>
      <w:r w:rsidRPr="008C0612">
        <w:rPr>
          <w:lang w:val="uk-UA"/>
        </w:rPr>
        <w:t>обласного комунального підприємства «</w:t>
      </w:r>
      <w:proofErr w:type="spellStart"/>
      <w:r w:rsidRPr="008C0612">
        <w:rPr>
          <w:color w:val="auto"/>
          <w:shd w:val="clear" w:color="auto" w:fill="FFFFFF"/>
          <w:lang w:val="uk-UA"/>
        </w:rPr>
        <w:t>Миколаївоблтеплоенерго</w:t>
      </w:r>
      <w:proofErr w:type="spellEnd"/>
      <w:r w:rsidRPr="008C0612">
        <w:rPr>
          <w:lang w:val="uk-UA"/>
        </w:rPr>
        <w:t>».</w:t>
      </w:r>
    </w:p>
    <w:p w14:paraId="120D886A" w14:textId="4D5A85D9" w:rsidR="00BF61EE" w:rsidRPr="008C0612" w:rsidRDefault="00B26C69" w:rsidP="008C0612">
      <w:pPr>
        <w:pStyle w:val="a3"/>
        <w:numPr>
          <w:ilvl w:val="0"/>
          <w:numId w:val="9"/>
        </w:numPr>
        <w:tabs>
          <w:tab w:val="left" w:pos="851"/>
        </w:tabs>
        <w:ind w:left="567" w:hanging="283"/>
        <w:jc w:val="both"/>
        <w:rPr>
          <w:lang w:val="uk-UA"/>
        </w:rPr>
      </w:pPr>
      <w:proofErr w:type="spellStart"/>
      <w:r w:rsidRPr="008C0612">
        <w:rPr>
          <w:b/>
          <w:color w:val="auto"/>
          <w:lang w:val="uk-UA"/>
        </w:rPr>
        <w:t>Логвінов</w:t>
      </w:r>
      <w:proofErr w:type="spellEnd"/>
      <w:r w:rsidRPr="008C0612">
        <w:rPr>
          <w:b/>
          <w:color w:val="auto"/>
          <w:lang w:val="uk-UA"/>
        </w:rPr>
        <w:t> М.Ю.,</w:t>
      </w:r>
      <w:r w:rsidRPr="008C0612">
        <w:rPr>
          <w:color w:val="auto"/>
          <w:lang w:val="uk-UA"/>
        </w:rPr>
        <w:t xml:space="preserve"> який зазначив, що </w:t>
      </w:r>
      <w:r w:rsidRPr="008C0612">
        <w:rPr>
          <w:lang w:val="uk-UA"/>
        </w:rPr>
        <w:t xml:space="preserve">на виплату заробітної плати необхідно виділення коштів у розмірі 25 млн. грн., на сплату податків та зборів – 8 млн. грн. На сьогоднішній день, </w:t>
      </w:r>
      <w:r w:rsidR="005B3D93" w:rsidRPr="008C0612">
        <w:rPr>
          <w:lang w:val="uk-UA"/>
        </w:rPr>
        <w:t>заборгованість</w:t>
      </w:r>
      <w:r w:rsidRPr="008C0612">
        <w:rPr>
          <w:lang w:val="uk-UA"/>
        </w:rPr>
        <w:t xml:space="preserve"> споживачів становить 78 млн. грн., з яких 40 млн. грн. є боргом більше ніж за останні 3 роки. </w:t>
      </w:r>
      <w:r w:rsidR="00907000" w:rsidRPr="008C0612">
        <w:rPr>
          <w:lang w:val="uk-UA"/>
        </w:rPr>
        <w:t xml:space="preserve">У вартості тарифу 90% це ціна газу, неможливо швидке прийняття рішення </w:t>
      </w:r>
      <w:r w:rsidR="00497ECA" w:rsidRPr="008C0612">
        <w:rPr>
          <w:lang w:val="uk-UA"/>
        </w:rPr>
        <w:t>щодо</w:t>
      </w:r>
      <w:r w:rsidR="00907000" w:rsidRPr="008C0612">
        <w:rPr>
          <w:lang w:val="uk-UA"/>
        </w:rPr>
        <w:t xml:space="preserve"> змін</w:t>
      </w:r>
      <w:r w:rsidR="00497ECA" w:rsidRPr="008C0612">
        <w:rPr>
          <w:lang w:val="uk-UA"/>
        </w:rPr>
        <w:t>и</w:t>
      </w:r>
      <w:r w:rsidR="00907000" w:rsidRPr="008C0612">
        <w:rPr>
          <w:lang w:val="uk-UA"/>
        </w:rPr>
        <w:t xml:space="preserve"> тарифу, для отрима</w:t>
      </w:r>
      <w:r w:rsidR="00497ECA" w:rsidRPr="008C0612">
        <w:rPr>
          <w:lang w:val="uk-UA"/>
        </w:rPr>
        <w:t>ння</w:t>
      </w:r>
      <w:r w:rsidR="00907000" w:rsidRPr="008C0612">
        <w:rPr>
          <w:lang w:val="uk-UA"/>
        </w:rPr>
        <w:t xml:space="preserve"> орієнтовн</w:t>
      </w:r>
      <w:r w:rsidR="00497ECA" w:rsidRPr="008C0612">
        <w:rPr>
          <w:lang w:val="uk-UA"/>
        </w:rPr>
        <w:t>ого</w:t>
      </w:r>
      <w:r w:rsidR="00907000" w:rsidRPr="008C0612">
        <w:rPr>
          <w:lang w:val="uk-UA"/>
        </w:rPr>
        <w:t xml:space="preserve"> тариф</w:t>
      </w:r>
      <w:r w:rsidR="00497ECA" w:rsidRPr="008C0612">
        <w:rPr>
          <w:lang w:val="uk-UA"/>
        </w:rPr>
        <w:t>у</w:t>
      </w:r>
      <w:r w:rsidR="00907000" w:rsidRPr="008C0612">
        <w:rPr>
          <w:lang w:val="uk-UA"/>
        </w:rPr>
        <w:t xml:space="preserve"> необхідно 3 місяці, для </w:t>
      </w:r>
      <w:r w:rsidR="00497ECA" w:rsidRPr="008C0612">
        <w:rPr>
          <w:lang w:val="uk-UA"/>
        </w:rPr>
        <w:t>його</w:t>
      </w:r>
      <w:r w:rsidR="00907000" w:rsidRPr="008C0612">
        <w:rPr>
          <w:lang w:val="uk-UA"/>
        </w:rPr>
        <w:t xml:space="preserve"> затверд</w:t>
      </w:r>
      <w:r w:rsidR="00497ECA" w:rsidRPr="008C0612">
        <w:rPr>
          <w:lang w:val="uk-UA"/>
        </w:rPr>
        <w:t>ження</w:t>
      </w:r>
      <w:r w:rsidR="00907000" w:rsidRPr="008C0612">
        <w:rPr>
          <w:lang w:val="uk-UA"/>
        </w:rPr>
        <w:t xml:space="preserve"> – 1 місяць. </w:t>
      </w:r>
    </w:p>
    <w:p w14:paraId="3A277DBE" w14:textId="77777777" w:rsidR="00D67392" w:rsidRDefault="00DE3A88" w:rsidP="00D67392">
      <w:pPr>
        <w:tabs>
          <w:tab w:val="left" w:pos="284"/>
          <w:tab w:val="left" w:pos="851"/>
        </w:tabs>
        <w:spacing w:line="22" w:lineRule="atLeast"/>
        <w:ind w:firstLine="567"/>
        <w:jc w:val="both"/>
        <w:rPr>
          <w:b/>
          <w:color w:val="auto"/>
          <w:lang w:val="uk-UA"/>
        </w:rPr>
      </w:pPr>
      <w:r w:rsidRPr="00D67392">
        <w:rPr>
          <w:b/>
          <w:color w:val="auto"/>
          <w:lang w:val="uk-UA"/>
        </w:rPr>
        <w:t xml:space="preserve">ВИРІШИЛИ: </w:t>
      </w:r>
    </w:p>
    <w:p w14:paraId="48D654AC" w14:textId="7E0B7A9E" w:rsidR="00C33831" w:rsidRPr="005B3D93" w:rsidRDefault="00D67392" w:rsidP="00D67392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line="22" w:lineRule="atLeast"/>
        <w:ind w:left="567" w:hanging="283"/>
        <w:jc w:val="both"/>
        <w:rPr>
          <w:b/>
          <w:color w:val="auto"/>
          <w:lang w:val="uk-UA"/>
        </w:rPr>
      </w:pPr>
      <w:r w:rsidRPr="00D67392">
        <w:rPr>
          <w:color w:val="auto"/>
          <w:lang w:val="uk-UA"/>
        </w:rPr>
        <w:t>П</w:t>
      </w:r>
      <w:r w:rsidR="009E6312" w:rsidRPr="00D67392">
        <w:rPr>
          <w:color w:val="auto"/>
          <w:lang w:val="uk-UA"/>
        </w:rPr>
        <w:t>остійн</w:t>
      </w:r>
      <w:r w:rsidRPr="00D67392">
        <w:rPr>
          <w:color w:val="auto"/>
          <w:lang w:val="uk-UA"/>
        </w:rPr>
        <w:t>ій</w:t>
      </w:r>
      <w:r w:rsidR="009E6312" w:rsidRPr="00D67392">
        <w:rPr>
          <w:color w:val="auto"/>
          <w:lang w:val="uk-UA"/>
        </w:rPr>
        <w:t xml:space="preserve"> комісії з питань економічної і інвестиційної політики, планування, бюджету, фінансів та соціально-економічного розвитку</w:t>
      </w:r>
      <w:r w:rsidRPr="00D67392">
        <w:rPr>
          <w:color w:val="auto"/>
          <w:lang w:val="uk-UA"/>
        </w:rPr>
        <w:t xml:space="preserve"> розглянути проект рішення </w:t>
      </w:r>
      <w:r w:rsidRPr="00D67392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D67392">
        <w:rPr>
          <w:color w:val="auto"/>
          <w:lang w:val="uk-UA"/>
        </w:rPr>
        <w:t>міської ради «Про внесення зміни до Статуту обласного комунального підприємства «</w:t>
      </w:r>
      <w:proofErr w:type="spellStart"/>
      <w:r w:rsidRPr="005B3D93">
        <w:rPr>
          <w:color w:val="auto"/>
          <w:lang w:val="uk-UA"/>
        </w:rPr>
        <w:t>Миколаївоблтеплоенерго</w:t>
      </w:r>
      <w:proofErr w:type="spellEnd"/>
      <w:r w:rsidRPr="005B3D93">
        <w:rPr>
          <w:color w:val="auto"/>
          <w:lang w:val="uk-UA"/>
        </w:rPr>
        <w:t xml:space="preserve">» (файл </w:t>
      </w:r>
      <w:r w:rsidRPr="005B3D93">
        <w:rPr>
          <w:color w:val="auto"/>
          <w:lang w:val="en-US"/>
        </w:rPr>
        <w:t>s</w:t>
      </w:r>
      <w:r w:rsidRPr="005B3D93">
        <w:rPr>
          <w:color w:val="auto"/>
          <w:lang w:val="uk-UA"/>
        </w:rPr>
        <w:t>-</w:t>
      </w:r>
      <w:proofErr w:type="spellStart"/>
      <w:r w:rsidRPr="005B3D93">
        <w:rPr>
          <w:color w:val="auto"/>
          <w:lang w:val="en-US"/>
        </w:rPr>
        <w:t>fk</w:t>
      </w:r>
      <w:proofErr w:type="spellEnd"/>
      <w:r w:rsidRPr="005B3D93">
        <w:rPr>
          <w:color w:val="auto"/>
          <w:lang w:val="uk-UA"/>
        </w:rPr>
        <w:t>-704) та надати свої висновки на розгляд постійній комісій з питань житлово-комунального господарства, комунальної власності та благоустрою міста.</w:t>
      </w:r>
    </w:p>
    <w:p w14:paraId="6814514A" w14:textId="77777777" w:rsidR="00D67392" w:rsidRPr="005B3D93" w:rsidRDefault="009E6312" w:rsidP="00D67392">
      <w:pPr>
        <w:pStyle w:val="a3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line="22" w:lineRule="atLeast"/>
        <w:ind w:left="567" w:hanging="283"/>
        <w:jc w:val="both"/>
        <w:rPr>
          <w:b/>
          <w:color w:val="auto"/>
          <w:lang w:val="uk-UA"/>
        </w:rPr>
      </w:pPr>
      <w:r w:rsidRPr="005B3D93">
        <w:rPr>
          <w:color w:val="auto"/>
          <w:lang w:val="uk-UA"/>
        </w:rPr>
        <w:t xml:space="preserve">Департаменту житлово-комунального господарства Миколаївської міської ради </w:t>
      </w:r>
      <w:r w:rsidR="00D67392" w:rsidRPr="005B3D93">
        <w:rPr>
          <w:color w:val="auto"/>
          <w:lang w:val="uk-UA"/>
        </w:rPr>
        <w:t xml:space="preserve">розглянути проект рішення </w:t>
      </w:r>
      <w:r w:rsidR="00D67392" w:rsidRPr="005B3D93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="00D67392" w:rsidRPr="005B3D93">
        <w:rPr>
          <w:color w:val="auto"/>
          <w:lang w:val="uk-UA"/>
        </w:rPr>
        <w:t>міської ради «Про внесення зміни до Статуту обласного комунального підприємства «</w:t>
      </w:r>
      <w:proofErr w:type="spellStart"/>
      <w:r w:rsidR="00D67392" w:rsidRPr="005B3D93">
        <w:rPr>
          <w:color w:val="auto"/>
          <w:lang w:val="uk-UA"/>
        </w:rPr>
        <w:t>Миколаївоблтеплоенерго</w:t>
      </w:r>
      <w:proofErr w:type="spellEnd"/>
      <w:r w:rsidR="00D67392" w:rsidRPr="005B3D93">
        <w:rPr>
          <w:color w:val="auto"/>
          <w:lang w:val="uk-UA"/>
        </w:rPr>
        <w:t xml:space="preserve">» (файл </w:t>
      </w:r>
      <w:r w:rsidR="00D67392" w:rsidRPr="005B3D93">
        <w:rPr>
          <w:color w:val="auto"/>
          <w:lang w:val="en-US"/>
        </w:rPr>
        <w:t>s</w:t>
      </w:r>
      <w:r w:rsidR="00D67392" w:rsidRPr="005B3D93">
        <w:rPr>
          <w:color w:val="auto"/>
          <w:lang w:val="uk-UA"/>
        </w:rPr>
        <w:t>-</w:t>
      </w:r>
      <w:proofErr w:type="spellStart"/>
      <w:r w:rsidR="00D67392" w:rsidRPr="005B3D93">
        <w:rPr>
          <w:color w:val="auto"/>
          <w:lang w:val="en-US"/>
        </w:rPr>
        <w:t>fk</w:t>
      </w:r>
      <w:proofErr w:type="spellEnd"/>
      <w:r w:rsidR="00D67392" w:rsidRPr="005B3D93">
        <w:rPr>
          <w:color w:val="auto"/>
          <w:lang w:val="uk-UA"/>
        </w:rPr>
        <w:t>-704) та надати свої висновки на розгляд постійній комісій з питань житлово-комунального господарства, комунальної власності та благоустрою міста.</w:t>
      </w:r>
    </w:p>
    <w:p w14:paraId="6CF6D2A7" w14:textId="1D412AD1" w:rsidR="00CA3650" w:rsidRPr="00D67392" w:rsidRDefault="00DE3A88" w:rsidP="00D67392">
      <w:pPr>
        <w:tabs>
          <w:tab w:val="left" w:pos="284"/>
          <w:tab w:val="left" w:pos="567"/>
          <w:tab w:val="left" w:pos="851"/>
        </w:tabs>
        <w:spacing w:line="22" w:lineRule="atLeast"/>
        <w:ind w:left="567"/>
        <w:jc w:val="both"/>
        <w:rPr>
          <w:b/>
          <w:color w:val="auto"/>
          <w:lang w:val="uk-UA"/>
        </w:rPr>
      </w:pPr>
      <w:r w:rsidRPr="00D67392">
        <w:rPr>
          <w:b/>
          <w:color w:val="auto"/>
          <w:lang w:val="uk-UA"/>
        </w:rPr>
        <w:t>ГОЛОСУВАЛИ:</w:t>
      </w:r>
      <w:r w:rsidR="001B26B8" w:rsidRPr="00D67392">
        <w:rPr>
          <w:b/>
          <w:color w:val="auto"/>
          <w:lang w:val="uk-UA"/>
        </w:rPr>
        <w:t xml:space="preserve">  «за»  </w:t>
      </w:r>
      <w:r w:rsidR="00C33831" w:rsidRPr="00D67392">
        <w:rPr>
          <w:b/>
          <w:color w:val="auto"/>
          <w:lang w:val="uk-UA"/>
        </w:rPr>
        <w:t>4</w:t>
      </w:r>
      <w:r w:rsidR="001B26B8" w:rsidRPr="00D67392">
        <w:rPr>
          <w:b/>
          <w:color w:val="auto"/>
          <w:lang w:val="uk-UA"/>
        </w:rPr>
        <w:t xml:space="preserve">  «проти»  0  «утримався»  </w:t>
      </w:r>
      <w:r w:rsidR="00C33831" w:rsidRPr="00D67392">
        <w:rPr>
          <w:b/>
          <w:color w:val="auto"/>
          <w:lang w:val="uk-UA"/>
        </w:rPr>
        <w:t>1  (</w:t>
      </w:r>
      <w:proofErr w:type="spellStart"/>
      <w:r w:rsidR="00C33831" w:rsidRPr="00D67392">
        <w:rPr>
          <w:b/>
          <w:color w:val="auto"/>
          <w:lang w:val="uk-UA"/>
        </w:rPr>
        <w:t>Єнтін</w:t>
      </w:r>
      <w:proofErr w:type="spellEnd"/>
      <w:r w:rsidR="00C33831" w:rsidRPr="00D67392">
        <w:rPr>
          <w:b/>
          <w:color w:val="auto"/>
          <w:lang w:val="uk-UA"/>
        </w:rPr>
        <w:t> В.О.)</w:t>
      </w:r>
    </w:p>
    <w:p w14:paraId="59FC9ECC" w14:textId="1944A1BE" w:rsidR="00F35FC5" w:rsidRDefault="00F35FC5" w:rsidP="00F35FC5">
      <w:pPr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78FDA7EC" w14:textId="77777777" w:rsidR="002362A7" w:rsidRPr="009E6312" w:rsidRDefault="002362A7" w:rsidP="00F35FC5">
      <w:pPr>
        <w:jc w:val="both"/>
        <w:rPr>
          <w:color w:val="auto"/>
          <w:lang w:val="uk-UA"/>
        </w:rPr>
      </w:pPr>
      <w:bookmarkStart w:id="0" w:name="_GoBack"/>
      <w:bookmarkEnd w:id="0"/>
    </w:p>
    <w:p w14:paraId="6FBE4BFD" w14:textId="6288260D" w:rsidR="00C11E86" w:rsidRPr="00215E0A" w:rsidRDefault="00CA3650" w:rsidP="00DE3A88">
      <w:pPr>
        <w:pStyle w:val="a3"/>
        <w:tabs>
          <w:tab w:val="left" w:pos="284"/>
          <w:tab w:val="left" w:pos="851"/>
        </w:tabs>
        <w:ind w:left="0" w:firstLine="709"/>
        <w:jc w:val="both"/>
        <w:rPr>
          <w:b/>
          <w:color w:val="auto"/>
          <w:lang w:val="uk-UA"/>
        </w:rPr>
      </w:pPr>
      <w:r w:rsidRPr="008816D9">
        <w:rPr>
          <w:b/>
          <w:color w:val="auto"/>
          <w:lang w:val="uk-UA"/>
        </w:rPr>
        <w:t xml:space="preserve">11.1.2 </w:t>
      </w:r>
      <w:r w:rsidR="00C11E86" w:rsidRPr="008816D9">
        <w:rPr>
          <w:color w:val="auto"/>
          <w:lang w:val="uk-UA"/>
        </w:rPr>
        <w:t xml:space="preserve">Проект рішення </w:t>
      </w:r>
      <w:r w:rsidR="00C11E86" w:rsidRPr="008816D9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="00C11E86" w:rsidRPr="008816D9">
        <w:rPr>
          <w:color w:val="auto"/>
          <w:lang w:val="uk-UA"/>
        </w:rPr>
        <w:t xml:space="preserve">міської ради «Про погодження укладання договору реструктуризації заборгованості за спожитий природний газ </w:t>
      </w:r>
      <w:r w:rsidR="00C11E86" w:rsidRPr="00215E0A">
        <w:rPr>
          <w:color w:val="auto"/>
          <w:lang w:val="uk-UA"/>
        </w:rPr>
        <w:t>ОКП</w:t>
      </w:r>
      <w:r w:rsidR="00FB47B8" w:rsidRPr="00215E0A">
        <w:rPr>
          <w:color w:val="auto"/>
          <w:lang w:val="uk-UA"/>
        </w:rPr>
        <w:t> </w:t>
      </w:r>
      <w:r w:rsidR="00C11E86" w:rsidRPr="00215E0A">
        <w:rPr>
          <w:color w:val="auto"/>
          <w:lang w:val="uk-UA"/>
        </w:rPr>
        <w:t>«</w:t>
      </w:r>
      <w:proofErr w:type="spellStart"/>
      <w:r w:rsidR="00C11E86" w:rsidRPr="00215E0A">
        <w:rPr>
          <w:color w:val="auto"/>
          <w:lang w:val="uk-UA"/>
        </w:rPr>
        <w:t>Миколаївоблтеплоенерго</w:t>
      </w:r>
      <w:proofErr w:type="spellEnd"/>
      <w:r w:rsidR="00C11E86" w:rsidRPr="00215E0A">
        <w:rPr>
          <w:color w:val="auto"/>
          <w:lang w:val="uk-UA"/>
        </w:rPr>
        <w:t xml:space="preserve">» та надання гарантії Миколаївської міської ради щодо його виконання» </w:t>
      </w:r>
      <w:r w:rsidR="00C11E86" w:rsidRPr="00215E0A">
        <w:rPr>
          <w:b/>
          <w:color w:val="auto"/>
          <w:lang w:val="uk-UA"/>
        </w:rPr>
        <w:t xml:space="preserve">(файл </w:t>
      </w:r>
      <w:r w:rsidR="00C11E86" w:rsidRPr="00215E0A">
        <w:rPr>
          <w:b/>
          <w:color w:val="auto"/>
          <w:lang w:val="en-US"/>
        </w:rPr>
        <w:t>s</w:t>
      </w:r>
      <w:r w:rsidR="00C11E86" w:rsidRPr="00215E0A">
        <w:rPr>
          <w:b/>
          <w:color w:val="auto"/>
          <w:lang w:val="uk-UA"/>
        </w:rPr>
        <w:t>-</w:t>
      </w:r>
      <w:r w:rsidR="00C11E86" w:rsidRPr="00215E0A">
        <w:rPr>
          <w:b/>
          <w:color w:val="auto"/>
          <w:lang w:val="en-US"/>
        </w:rPr>
        <w:t>de</w:t>
      </w:r>
      <w:r w:rsidR="00C11E86" w:rsidRPr="00215E0A">
        <w:rPr>
          <w:b/>
          <w:color w:val="auto"/>
          <w:lang w:val="uk-UA"/>
        </w:rPr>
        <w:t>-010).</w:t>
      </w:r>
    </w:p>
    <w:p w14:paraId="3EC059B8" w14:textId="30748D3F" w:rsidR="008816D9" w:rsidRPr="00215E0A" w:rsidRDefault="008816D9" w:rsidP="00DE3A88">
      <w:pPr>
        <w:tabs>
          <w:tab w:val="left" w:pos="284"/>
          <w:tab w:val="left" w:pos="851"/>
        </w:tabs>
        <w:spacing w:line="22" w:lineRule="atLeast"/>
        <w:ind w:firstLine="709"/>
        <w:jc w:val="both"/>
        <w:rPr>
          <w:color w:val="auto"/>
          <w:shd w:val="clear" w:color="auto" w:fill="FFFFFF"/>
          <w:lang w:val="uk-UA"/>
        </w:rPr>
      </w:pPr>
      <w:r w:rsidRPr="00215E0A">
        <w:rPr>
          <w:b/>
          <w:color w:val="auto"/>
          <w:lang w:val="uk-UA"/>
        </w:rPr>
        <w:lastRenderedPageBreak/>
        <w:t>ДОПОВІДАЧ</w:t>
      </w:r>
      <w:r w:rsidRPr="00215E0A">
        <w:rPr>
          <w:color w:val="auto"/>
          <w:lang w:val="uk-UA"/>
        </w:rPr>
        <w:t xml:space="preserve">: </w:t>
      </w:r>
      <w:proofErr w:type="spellStart"/>
      <w:r w:rsidRPr="00215E0A">
        <w:rPr>
          <w:color w:val="auto"/>
          <w:lang w:val="uk-UA"/>
        </w:rPr>
        <w:t>Логвінов</w:t>
      </w:r>
      <w:proofErr w:type="spellEnd"/>
      <w:r w:rsidRPr="00215E0A">
        <w:rPr>
          <w:color w:val="auto"/>
          <w:lang w:val="uk-UA"/>
        </w:rPr>
        <w:t xml:space="preserve"> М.Ю. – </w:t>
      </w:r>
      <w:r w:rsidRPr="00215E0A">
        <w:rPr>
          <w:color w:val="auto"/>
          <w:shd w:val="clear" w:color="auto" w:fill="FFFFFF"/>
          <w:lang w:val="uk-UA"/>
        </w:rPr>
        <w:t>директор обласного комунального підприємства «</w:t>
      </w:r>
      <w:proofErr w:type="spellStart"/>
      <w:r w:rsidRPr="00215E0A">
        <w:rPr>
          <w:color w:val="auto"/>
          <w:shd w:val="clear" w:color="auto" w:fill="FFFFFF"/>
          <w:lang w:val="uk-UA"/>
        </w:rPr>
        <w:t>Миколаїоблтеплоенерго</w:t>
      </w:r>
      <w:proofErr w:type="spellEnd"/>
      <w:r w:rsidRPr="00215E0A">
        <w:rPr>
          <w:color w:val="auto"/>
          <w:shd w:val="clear" w:color="auto" w:fill="FFFFFF"/>
          <w:lang w:val="uk-UA"/>
        </w:rPr>
        <w:t>», який зазначив, що даний проект рішення дозволить обласному комунальному підприємству «</w:t>
      </w:r>
      <w:proofErr w:type="spellStart"/>
      <w:r w:rsidRPr="00215E0A">
        <w:rPr>
          <w:color w:val="auto"/>
          <w:shd w:val="clear" w:color="auto" w:fill="FFFFFF"/>
          <w:lang w:val="uk-UA"/>
        </w:rPr>
        <w:t>Миколаївоблтеплоенерго</w:t>
      </w:r>
      <w:proofErr w:type="spellEnd"/>
      <w:r w:rsidRPr="00215E0A">
        <w:rPr>
          <w:color w:val="auto"/>
          <w:shd w:val="clear" w:color="auto" w:fill="FFFFFF"/>
          <w:lang w:val="uk-UA"/>
        </w:rPr>
        <w:t xml:space="preserve">» </w:t>
      </w:r>
      <w:proofErr w:type="spellStart"/>
      <w:r w:rsidRPr="00215E0A">
        <w:rPr>
          <w:color w:val="auto"/>
          <w:shd w:val="clear" w:color="auto" w:fill="FFFFFF"/>
          <w:lang w:val="uk-UA"/>
        </w:rPr>
        <w:t>реструктуризувати</w:t>
      </w:r>
      <w:proofErr w:type="spellEnd"/>
      <w:r w:rsidRPr="00215E0A">
        <w:rPr>
          <w:color w:val="auto"/>
          <w:shd w:val="clear" w:color="auto" w:fill="FFFFFF"/>
          <w:lang w:val="uk-UA"/>
        </w:rPr>
        <w:t xml:space="preserve"> заборгованість за спожитий природний газ з публічним акціонерним товариством «Національна акціонерна компанія «Нафтогаз України» на загальну суму 6 363 486, 94 грн. на 60 календарних місяців, тобто </w:t>
      </w:r>
    </w:p>
    <w:p w14:paraId="4D83629C" w14:textId="77777777" w:rsidR="009E6312" w:rsidRPr="00215E0A" w:rsidRDefault="00DE3A88" w:rsidP="00DE3A88">
      <w:pPr>
        <w:tabs>
          <w:tab w:val="left" w:pos="284"/>
          <w:tab w:val="left" w:pos="851"/>
        </w:tabs>
        <w:spacing w:line="22" w:lineRule="atLeast"/>
        <w:ind w:firstLine="709"/>
        <w:jc w:val="both"/>
        <w:rPr>
          <w:b/>
          <w:color w:val="auto"/>
          <w:lang w:val="uk-UA"/>
        </w:rPr>
      </w:pPr>
      <w:r w:rsidRPr="00215E0A">
        <w:rPr>
          <w:b/>
          <w:color w:val="auto"/>
          <w:lang w:val="uk-UA"/>
        </w:rPr>
        <w:t xml:space="preserve">ВИРІШИЛИ: </w:t>
      </w:r>
    </w:p>
    <w:p w14:paraId="24495D04" w14:textId="012BD725" w:rsidR="00DE3A88" w:rsidRPr="00215E0A" w:rsidRDefault="009E6312" w:rsidP="009E6312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line="22" w:lineRule="atLeast"/>
        <w:ind w:left="709" w:hanging="283"/>
        <w:jc w:val="both"/>
        <w:rPr>
          <w:color w:val="auto"/>
          <w:lang w:val="uk-UA"/>
        </w:rPr>
      </w:pPr>
      <w:r w:rsidRPr="00215E0A">
        <w:rPr>
          <w:color w:val="auto"/>
          <w:lang w:val="uk-UA"/>
        </w:rPr>
        <w:t xml:space="preserve">Погодити проект рішення </w:t>
      </w:r>
      <w:r w:rsidRPr="00215E0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15E0A">
        <w:rPr>
          <w:color w:val="auto"/>
          <w:lang w:val="uk-UA"/>
        </w:rPr>
        <w:t>міської ради «Про погодження укладання договору реструктуризації заборгованості за спожитий природний газ ОКП «</w:t>
      </w:r>
      <w:proofErr w:type="spellStart"/>
      <w:r w:rsidRPr="00215E0A">
        <w:rPr>
          <w:color w:val="auto"/>
          <w:lang w:val="uk-UA"/>
        </w:rPr>
        <w:t>Миколаївоблтеплоенерго</w:t>
      </w:r>
      <w:proofErr w:type="spellEnd"/>
      <w:r w:rsidRPr="00215E0A">
        <w:rPr>
          <w:color w:val="auto"/>
          <w:lang w:val="uk-UA"/>
        </w:rPr>
        <w:t xml:space="preserve">» та надання гарантії Миколаївської міської ради щодо його виконання» (файл </w:t>
      </w:r>
      <w:r w:rsidRPr="00215E0A">
        <w:rPr>
          <w:color w:val="auto"/>
          <w:lang w:val="en-US"/>
        </w:rPr>
        <w:t>s</w:t>
      </w:r>
      <w:r w:rsidRPr="00215E0A">
        <w:rPr>
          <w:color w:val="auto"/>
          <w:lang w:val="uk-UA"/>
        </w:rPr>
        <w:t>-</w:t>
      </w:r>
      <w:r w:rsidRPr="00215E0A">
        <w:rPr>
          <w:color w:val="auto"/>
          <w:lang w:val="en-US"/>
        </w:rPr>
        <w:t>de</w:t>
      </w:r>
      <w:r w:rsidRPr="00215E0A">
        <w:rPr>
          <w:color w:val="auto"/>
          <w:lang w:val="uk-UA"/>
        </w:rPr>
        <w:t>-010).</w:t>
      </w:r>
    </w:p>
    <w:p w14:paraId="1BD6B08C" w14:textId="77777777" w:rsidR="009E6312" w:rsidRPr="00215E0A" w:rsidRDefault="009E6312" w:rsidP="009E6312">
      <w:pPr>
        <w:pStyle w:val="a3"/>
        <w:numPr>
          <w:ilvl w:val="0"/>
          <w:numId w:val="6"/>
        </w:numPr>
        <w:ind w:left="709" w:hanging="283"/>
        <w:jc w:val="both"/>
        <w:rPr>
          <w:b/>
          <w:color w:val="auto"/>
          <w:lang w:val="uk-UA"/>
        </w:rPr>
      </w:pPr>
      <w:r w:rsidRPr="00215E0A">
        <w:rPr>
          <w:color w:val="auto"/>
          <w:lang w:val="uk-UA"/>
        </w:rPr>
        <w:t xml:space="preserve">Винести даний проект рішення на розгляд сесії Миколаївської міської ради. </w:t>
      </w:r>
    </w:p>
    <w:p w14:paraId="6021966E" w14:textId="16E3C7FF" w:rsidR="00CA3650" w:rsidRPr="00215E0A" w:rsidRDefault="00DE3A88" w:rsidP="001B26B8">
      <w:pPr>
        <w:tabs>
          <w:tab w:val="left" w:pos="284"/>
          <w:tab w:val="left" w:pos="851"/>
        </w:tabs>
        <w:ind w:firstLine="709"/>
        <w:jc w:val="both"/>
        <w:rPr>
          <w:b/>
          <w:color w:val="auto"/>
          <w:lang w:val="uk-UA"/>
        </w:rPr>
      </w:pPr>
      <w:r w:rsidRPr="00215E0A">
        <w:rPr>
          <w:b/>
          <w:color w:val="auto"/>
          <w:lang w:val="uk-UA"/>
        </w:rPr>
        <w:t>ГОЛОСУВАЛИ:</w:t>
      </w:r>
      <w:r w:rsidR="001B26B8" w:rsidRPr="00215E0A">
        <w:rPr>
          <w:b/>
          <w:color w:val="auto"/>
          <w:lang w:val="uk-UA"/>
        </w:rPr>
        <w:t xml:space="preserve">  «за»  </w:t>
      </w:r>
      <w:r w:rsidR="009E6312" w:rsidRPr="00215E0A">
        <w:rPr>
          <w:b/>
          <w:color w:val="auto"/>
          <w:lang w:val="uk-UA"/>
        </w:rPr>
        <w:t>5</w:t>
      </w:r>
      <w:r w:rsidR="001B26B8" w:rsidRPr="00215E0A">
        <w:rPr>
          <w:b/>
          <w:color w:val="auto"/>
          <w:lang w:val="uk-UA"/>
        </w:rPr>
        <w:t xml:space="preserve">  «проти»  0  «утримався»  0</w:t>
      </w:r>
    </w:p>
    <w:p w14:paraId="76C2DE57" w14:textId="5219A254" w:rsidR="00F35FC5" w:rsidRDefault="00F35FC5" w:rsidP="001B26B8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</w:p>
    <w:p w14:paraId="3C75414A" w14:textId="79568660" w:rsidR="00215E0A" w:rsidRDefault="00215E0A" w:rsidP="001B26B8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</w:p>
    <w:p w14:paraId="076E108E" w14:textId="247DDED8" w:rsidR="00215E0A" w:rsidRDefault="00215E0A" w:rsidP="001B26B8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</w:p>
    <w:p w14:paraId="0BDAD459" w14:textId="6510FF92" w:rsidR="00215E0A" w:rsidRDefault="00215E0A" w:rsidP="001B26B8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</w:p>
    <w:p w14:paraId="58296871" w14:textId="77777777" w:rsidR="00215E0A" w:rsidRPr="00215E0A" w:rsidRDefault="00215E0A" w:rsidP="001B26B8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</w:p>
    <w:p w14:paraId="7E85CD9C" w14:textId="036EDD89" w:rsidR="00215E0A" w:rsidRPr="00215E0A" w:rsidRDefault="00215E0A" w:rsidP="001B26B8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  <w:r w:rsidRPr="00215E0A">
        <w:rPr>
          <w:color w:val="auto"/>
          <w:lang w:val="uk-UA"/>
        </w:rPr>
        <w:t xml:space="preserve">Голова комісії </w:t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proofErr w:type="spellStart"/>
      <w:r w:rsidRPr="00215E0A">
        <w:rPr>
          <w:color w:val="auto"/>
          <w:lang w:val="uk-UA"/>
        </w:rPr>
        <w:t>Лєпішев</w:t>
      </w:r>
      <w:proofErr w:type="spellEnd"/>
      <w:r w:rsidRPr="00215E0A">
        <w:rPr>
          <w:color w:val="auto"/>
          <w:lang w:val="uk-UA"/>
        </w:rPr>
        <w:t> О.О.</w:t>
      </w:r>
    </w:p>
    <w:p w14:paraId="4F357D6D" w14:textId="4798A02D" w:rsidR="00215E0A" w:rsidRDefault="00215E0A" w:rsidP="001B26B8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</w:p>
    <w:p w14:paraId="4545B21E" w14:textId="77777777" w:rsidR="00215E0A" w:rsidRPr="00215E0A" w:rsidRDefault="00215E0A" w:rsidP="001B26B8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</w:p>
    <w:p w14:paraId="1E771314" w14:textId="1D814633" w:rsidR="00215E0A" w:rsidRPr="00215E0A" w:rsidRDefault="00215E0A" w:rsidP="001B26B8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  <w:r w:rsidRPr="00215E0A">
        <w:rPr>
          <w:color w:val="auto"/>
          <w:lang w:val="uk-UA"/>
        </w:rPr>
        <w:t xml:space="preserve">Секретар комісії </w:t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  <w:t>Солтис О.П.</w:t>
      </w:r>
    </w:p>
    <w:sectPr w:rsidR="00215E0A" w:rsidRPr="00215E0A" w:rsidSect="00B23B3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A10E51"/>
    <w:multiLevelType w:val="hybridMultilevel"/>
    <w:tmpl w:val="CC3EFB42"/>
    <w:lvl w:ilvl="0" w:tplc="F16089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2305"/>
    <w:multiLevelType w:val="hybridMultilevel"/>
    <w:tmpl w:val="B6C4F004"/>
    <w:lvl w:ilvl="0" w:tplc="76EA6F62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DB4F82"/>
    <w:multiLevelType w:val="hybridMultilevel"/>
    <w:tmpl w:val="A920D5FA"/>
    <w:lvl w:ilvl="0" w:tplc="5C547FA2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A872966"/>
    <w:multiLevelType w:val="hybridMultilevel"/>
    <w:tmpl w:val="32D6BF2E"/>
    <w:lvl w:ilvl="0" w:tplc="E89A0B7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3C433F1"/>
    <w:multiLevelType w:val="multilevel"/>
    <w:tmpl w:val="D5B6319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6F560B32"/>
    <w:multiLevelType w:val="hybridMultilevel"/>
    <w:tmpl w:val="2C7E4AB0"/>
    <w:lvl w:ilvl="0" w:tplc="C01C778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FF"/>
    <w:rsid w:val="001B26B8"/>
    <w:rsid w:val="00215E0A"/>
    <w:rsid w:val="002362A7"/>
    <w:rsid w:val="002C574C"/>
    <w:rsid w:val="002D4027"/>
    <w:rsid w:val="00302AB9"/>
    <w:rsid w:val="00364B86"/>
    <w:rsid w:val="00462659"/>
    <w:rsid w:val="00497ECA"/>
    <w:rsid w:val="005B3D93"/>
    <w:rsid w:val="006E424C"/>
    <w:rsid w:val="007268EB"/>
    <w:rsid w:val="00777316"/>
    <w:rsid w:val="007A0A7D"/>
    <w:rsid w:val="008816D9"/>
    <w:rsid w:val="008C0612"/>
    <w:rsid w:val="00907000"/>
    <w:rsid w:val="009E6312"/>
    <w:rsid w:val="00B23B37"/>
    <w:rsid w:val="00B26C69"/>
    <w:rsid w:val="00B73CF8"/>
    <w:rsid w:val="00BB2BFF"/>
    <w:rsid w:val="00BC5B4A"/>
    <w:rsid w:val="00BF3C86"/>
    <w:rsid w:val="00BF61EE"/>
    <w:rsid w:val="00C11E86"/>
    <w:rsid w:val="00C2025E"/>
    <w:rsid w:val="00C215D8"/>
    <w:rsid w:val="00C33831"/>
    <w:rsid w:val="00CA3650"/>
    <w:rsid w:val="00CF5A9B"/>
    <w:rsid w:val="00D36B7F"/>
    <w:rsid w:val="00D67392"/>
    <w:rsid w:val="00DE3A88"/>
    <w:rsid w:val="00E22120"/>
    <w:rsid w:val="00E33947"/>
    <w:rsid w:val="00F154A0"/>
    <w:rsid w:val="00F35FC5"/>
    <w:rsid w:val="00F57494"/>
    <w:rsid w:val="00F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EB78"/>
  <w15:chartTrackingRefBased/>
  <w15:docId w15:val="{D77885C2-D40C-4B9D-BBB3-654E73C1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65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26</cp:revision>
  <cp:lastPrinted>2018-09-12T10:49:00Z</cp:lastPrinted>
  <dcterms:created xsi:type="dcterms:W3CDTF">2018-09-11T12:57:00Z</dcterms:created>
  <dcterms:modified xsi:type="dcterms:W3CDTF">2018-09-14T08:38:00Z</dcterms:modified>
</cp:coreProperties>
</file>