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045" w:rsidRDefault="00D724DC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A25045" w:rsidRDefault="00D724DC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A25045" w:rsidRDefault="00A250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6EC2C780" w:rsidR="00A25045" w:rsidRDefault="00D724DC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28.08.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2023                                   </w:t>
      </w:r>
      <w:r w:rsidR="001F5D99"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18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(форма – відеоконференція)</w:t>
      </w:r>
    </w:p>
    <w:p w14:paraId="00000005" w14:textId="77777777" w:rsidR="00A25045" w:rsidRDefault="00A2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A25045" w:rsidRDefault="00D72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00000007" w14:textId="77777777" w:rsidR="00A25045" w:rsidRDefault="00A2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000008" w14:textId="77777777" w:rsidR="00A25045" w:rsidRDefault="00D7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Інформація КП ММР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управління Південного офісу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Миколаївській області щодо перевірки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КП ММР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9" w14:textId="77777777" w:rsidR="00A25045" w:rsidRDefault="00D724DC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Примітка: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перенесено з засідання постійної комісії від 26.07.2023 протокол №58 у зв'язку з відсутністю представника  управління Південного офісу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Миколаївській області</w:t>
      </w:r>
    </w:p>
    <w:p w14:paraId="0000000A" w14:textId="77777777" w:rsidR="00A25045" w:rsidRDefault="00D724DC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Доповідач: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директор  </w:t>
      </w:r>
      <w:r>
        <w:rPr>
          <w:rFonts w:ascii="Times New Roman" w:eastAsia="Times New Roman" w:hAnsi="Times New Roman" w:cs="Times New Roman"/>
          <w:sz w:val="28"/>
          <w:szCs w:val="28"/>
        </w:rPr>
        <w:t>КП ММР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Юрій Сметана;  представник управління Південного офісу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Миколаївській області. </w:t>
      </w:r>
    </w:p>
    <w:p w14:paraId="1EDF6E75" w14:textId="77777777" w:rsidR="001F5D99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26716" w14:textId="1B9B791C" w:rsidR="001F5D99" w:rsidRDefault="001F5D99" w:rsidP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управління ДПС у Миколаївській області щодо розгляду можливості внесення змін до програми економічного і соціального розвитку Миколаївської міської територіальної громади та виділення Головному управлінню  ДПС у Миколаївській області коштів у сумі 1 370, 0 тис. грн. (24291*56,40 грн) у вигляді субвенції як додаткового джерела фінансування з місцевого бюджету територіальної громади. Лист за вих.№6746/5/14-29-01-01-20 від 24.08.2023.</w:t>
      </w:r>
    </w:p>
    <w:p w14:paraId="7C9D3280" w14:textId="3681D7F3" w:rsidR="001F5D99" w:rsidRPr="001F5D99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</w:rPr>
        <w:t>в.о. начальника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управління ДПС у Миколаївській області Олексій  Пономарьов.</w:t>
      </w:r>
    </w:p>
    <w:p w14:paraId="0000000B" w14:textId="77777777" w:rsidR="00A25045" w:rsidRDefault="00A25045">
      <w:pPr>
        <w:spacing w:after="0" w:line="257" w:lineRule="auto"/>
        <w:jc w:val="both"/>
        <w:rPr>
          <w:rFonts w:ascii="Times New Roman" w:eastAsia="Times New Roman" w:hAnsi="Times New Roman" w:cs="Times New Roman"/>
        </w:rPr>
      </w:pPr>
    </w:p>
    <w:p w14:paraId="0000000C" w14:textId="5E28E325" w:rsidR="00A25045" w:rsidRDefault="001F5D99">
      <w:pPr>
        <w:tabs>
          <w:tab w:val="left" w:pos="9600"/>
        </w:tabs>
        <w:spacing w:after="0"/>
        <w:ind w:right="-62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4D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(файл</w:t>
      </w:r>
      <w:r w:rsidR="00D724DC">
        <w:rPr>
          <w:rFonts w:ascii="Times New Roman" w:eastAsia="Times New Roman" w:hAnsi="Times New Roman" w:cs="Times New Roman"/>
          <w:b/>
          <w:color w:val="303030"/>
          <w:sz w:val="28"/>
          <w:szCs w:val="28"/>
          <w:highlight w:val="white"/>
        </w:rPr>
        <w:t xml:space="preserve"> s-zi-001)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bookmarkStart w:id="1" w:name="_GoBack"/>
      <w:bookmarkEnd w:id="1"/>
      <w:r w:rsidR="00D724DC">
        <w:rPr>
          <w:rFonts w:ascii="Times New Roman" w:eastAsia="Times New Roman" w:hAnsi="Times New Roman" w:cs="Times New Roman"/>
          <w:sz w:val="28"/>
          <w:szCs w:val="28"/>
        </w:rPr>
        <w:t>ро внесення змін до рішення міської ради від 24.12.2020 № 2/19 «Про затвердження комплексної Програми «Сприяння оборонній і мобілізаційній готовності міста Миколаєва на 2021–2023 роки»</w:t>
      </w:r>
      <w:r w:rsidR="00D724DC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 xml:space="preserve"> (із змінами). </w:t>
      </w:r>
    </w:p>
    <w:p w14:paraId="0000000D" w14:textId="77777777" w:rsidR="00A25045" w:rsidRDefault="00D724DC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завідувач сектору захисту інформації Миколаївської міської ради 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Шамовський</w:t>
      </w:r>
      <w:proofErr w:type="spellEnd"/>
    </w:p>
    <w:p w14:paraId="0000000E" w14:textId="77777777" w:rsidR="00A25045" w:rsidRDefault="00A25045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87250F0" w:rsidR="00A25045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Звернення начальника служби у справах дітей Юлії Кравченко щодо розгляду </w:t>
      </w:r>
      <w:proofErr w:type="spellStart"/>
      <w:r w:rsidR="00D724D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(файл</w:t>
      </w:r>
      <w:r w:rsidR="00D724DC">
        <w:rPr>
          <w:rFonts w:ascii="Times New Roman" w:eastAsia="Times New Roman" w:hAnsi="Times New Roman" w:cs="Times New Roman"/>
          <w:b/>
          <w:color w:val="303030"/>
          <w:sz w:val="28"/>
          <w:szCs w:val="28"/>
          <w:highlight w:val="white"/>
        </w:rPr>
        <w:t xml:space="preserve"> s-sd-002) «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Миколаївської міської ради від 23.12.2021 № 12/185 «Про затвердження Програми відпочинку дітей на 2022-2024 роки (зі змінами)». Лист за  </w:t>
      </w:r>
      <w:proofErr w:type="spellStart"/>
      <w:r w:rsidR="00D724DC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D724DC">
        <w:rPr>
          <w:rFonts w:ascii="Times New Roman" w:eastAsia="Times New Roman" w:hAnsi="Times New Roman" w:cs="Times New Roman"/>
          <w:sz w:val="28"/>
          <w:szCs w:val="28"/>
        </w:rPr>
        <w:t>. №28777/25.01-05/23-2 від 21.08.2023.</w:t>
      </w:r>
    </w:p>
    <w:p w14:paraId="00000010" w14:textId="77777777" w:rsidR="00A25045" w:rsidRDefault="00D724DC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 xml:space="preserve">Доповідач: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начальник служби у справах дітей Миколаївської міської ради                              Юлія Кравченко</w:t>
      </w:r>
    </w:p>
    <w:p w14:paraId="00000011" w14:textId="77777777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2" w14:textId="117B3CE6" w:rsidR="00A25045" w:rsidRDefault="00D7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D9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(файл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highlight w:val="white"/>
        </w:rPr>
        <w:t>s-dj-057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27233/08.01.01-11/23-2 від 11.08.2023.</w:t>
      </w:r>
    </w:p>
    <w:p w14:paraId="00000013" w14:textId="77777777" w:rsidR="00A25045" w:rsidRDefault="00D724DC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A25045" w:rsidRDefault="00A25045">
      <w:pPr>
        <w:spacing w:after="0" w:line="257" w:lineRule="auto"/>
        <w:rPr>
          <w:sz w:val="28"/>
          <w:szCs w:val="28"/>
        </w:rPr>
      </w:pPr>
    </w:p>
    <w:p w14:paraId="00000015" w14:textId="76D70619" w:rsidR="00A25045" w:rsidRDefault="001F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724D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 xml:space="preserve">(файл </w:t>
      </w:r>
      <w:r w:rsidR="00D724D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s-pg-009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) «</w:t>
      </w:r>
      <w:r w:rsidR="00D724D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внесення доповнень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змінами)».</w:t>
      </w:r>
      <w:r w:rsidR="00D724DC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> 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>Лист за вих.№27279/02.03.01.01-03/23-2 від 11.08.2023.</w:t>
      </w:r>
    </w:p>
    <w:p w14:paraId="00000016" w14:textId="77777777" w:rsidR="00A25045" w:rsidRDefault="00D724DC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економічного розвитку Миколаївської міської ради 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18" w14:textId="73C906D9" w:rsidR="00A25045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. Лист департаменту фінансів Миколаївської міської ради за                                       </w:t>
      </w:r>
      <w:proofErr w:type="spellStart"/>
      <w:r w:rsidR="00D724DC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D724DC">
        <w:rPr>
          <w:rFonts w:ascii="Times New Roman" w:eastAsia="Times New Roman" w:hAnsi="Times New Roman" w:cs="Times New Roman"/>
          <w:sz w:val="28"/>
          <w:szCs w:val="28"/>
        </w:rPr>
        <w:t>.№ 3150/07.02-15/07/029/23 від 10.08.2023 щодо витрачання коштів резервного фонду станом на 01.08.2023.</w:t>
      </w:r>
    </w:p>
    <w:p w14:paraId="00000019" w14:textId="77777777" w:rsidR="00A25045" w:rsidRDefault="00D724DC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фінансів Миколаївської міської ради Віра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Святелик</w:t>
      </w:r>
      <w:proofErr w:type="spellEnd"/>
    </w:p>
    <w:p w14:paraId="0000001A" w14:textId="77777777" w:rsidR="00A25045" w:rsidRDefault="00A25045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0817D7EA" w:rsidR="00A25045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724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24DC">
        <w:rPr>
          <w:rFonts w:ascii="Times New Roman" w:eastAsia="Times New Roman" w:hAnsi="Times New Roman" w:cs="Times New Roman"/>
          <w:sz w:val="28"/>
          <w:szCs w:val="28"/>
        </w:rPr>
        <w:t xml:space="preserve"> 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за січень-червень 2023 року. Листи за вих.№141/07.02-18/23-1 від  21.08.2023 та за вих.№28503/07.02-18/23-2 від 18.08.2023.</w:t>
      </w:r>
    </w:p>
    <w:p w14:paraId="00000020" w14:textId="15C2E69B" w:rsidR="00A25045" w:rsidRDefault="00D724DC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фінансів Миколаївської міської ради Віра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Святелик</w:t>
      </w:r>
      <w:proofErr w:type="spellEnd"/>
    </w:p>
    <w:p w14:paraId="7115946C" w14:textId="77777777" w:rsidR="001F5D99" w:rsidRDefault="001F5D99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25045" w:rsidRPr="001F5D99" w:rsidRDefault="00D724DC">
      <w:pPr>
        <w:tabs>
          <w:tab w:val="left" w:pos="9600"/>
        </w:tabs>
        <w:spacing w:after="0" w:line="257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 w:rsidRPr="001F5D99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1F5D99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Pr="001F5D99">
        <w:rPr>
          <w:rFonts w:ascii="Times New Roman" w:eastAsia="Times New Roman" w:hAnsi="Times New Roman" w:cs="Times New Roman"/>
          <w:b/>
          <w:sz w:val="28"/>
          <w:szCs w:val="28"/>
        </w:rPr>
        <w:t>(файл s-pg-014) «</w:t>
      </w:r>
      <w:r w:rsidRPr="001F5D99">
        <w:rPr>
          <w:rFonts w:ascii="Times New Roman" w:eastAsia="Times New Roman" w:hAnsi="Times New Roman" w:cs="Times New Roman"/>
          <w:sz w:val="28"/>
          <w:szCs w:val="28"/>
        </w:rPr>
        <w:t>Про внесення доповнення до рішення Миколаївської міської ради від 23.12.2021 № 12/184 «Про затвердження Програми економічного і соціального розвитку м. Миколаєва на 2022-2024 роки» (із змінами)</w:t>
      </w:r>
      <w:r w:rsidRPr="001F5D99">
        <w:rPr>
          <w:rFonts w:ascii="Times New Roman" w:eastAsia="Times New Roman" w:hAnsi="Times New Roman" w:cs="Times New Roman"/>
          <w:sz w:val="28"/>
          <w:szCs w:val="28"/>
          <w:highlight w:val="white"/>
        </w:rPr>
        <w:t>». </w:t>
      </w:r>
    </w:p>
    <w:p w14:paraId="00000022" w14:textId="77777777" w:rsidR="00A25045" w:rsidRPr="001F5D99" w:rsidRDefault="00D724DC">
      <w:pPr>
        <w:tabs>
          <w:tab w:val="left" w:pos="9600"/>
        </w:tabs>
        <w:spacing w:after="0" w:line="257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heading=h.gjdgxs" w:colFirst="0" w:colLast="0"/>
      <w:bookmarkEnd w:id="2"/>
      <w:r w:rsidRPr="001F5D9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Примітка: розглядався на 22-й черговій сесії Миколаївської міської ради 31.07.2023, однак не прийнятий за результатами голосування</w:t>
      </w:r>
    </w:p>
    <w:p w14:paraId="00000023" w14:textId="77777777" w:rsidR="00A25045" w:rsidRPr="001F5D99" w:rsidRDefault="00D724DC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Доповідач: </w:t>
      </w:r>
      <w:r w:rsidRPr="001F5D99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економічного розвитку Миколаївської міської ради Тетяна </w:t>
      </w:r>
      <w:proofErr w:type="spellStart"/>
      <w:r w:rsidRPr="001F5D99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1F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77777777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A25045" w:rsidRDefault="00A25045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</w:p>
    <w:sectPr w:rsidR="00A25045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5"/>
    <w:rsid w:val="001F5D99"/>
    <w:rsid w:val="002A5708"/>
    <w:rsid w:val="006C3018"/>
    <w:rsid w:val="00802C7E"/>
    <w:rsid w:val="00A25045"/>
    <w:rsid w:val="00C344F2"/>
    <w:rsid w:val="00D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CB49-1900-4F2F-BD65-F9CF03B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xhGxlZmD27lBZDrtc8QgowlVA==">CgMxLjAyCWguMzBqMHpsbDIIaC5namRneHM4AHIhMVE5VVE2T2tEbGhxeGptbVZQNV9xUms1LTFWMktHQ2c2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8</cp:revision>
  <dcterms:created xsi:type="dcterms:W3CDTF">2023-03-06T10:59:00Z</dcterms:created>
  <dcterms:modified xsi:type="dcterms:W3CDTF">2023-08-24T11:56:00Z</dcterms:modified>
</cp:coreProperties>
</file>