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48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675258051" r:id="rId8"/>
        </w:object>
      </w:r>
    </w:p>
    <w:p w14:paraId="02CC354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F25C5A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71B9898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18B9C76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A2284A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55BD3DF8" w14:textId="5ECFD174" w:rsidR="00084B67" w:rsidRPr="00A621A9" w:rsidRDefault="00FD5FBB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23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</w:t>
      </w:r>
      <w:r w:rsidR="00084B67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.2021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</w:t>
      </w:r>
      <w:r w:rsidR="00084B67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4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.00  каб.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511</w:t>
      </w:r>
    </w:p>
    <w:p w14:paraId="57FF464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73732C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BA41693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0102B8E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70D14412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093119FA" w14:textId="626A5AC8" w:rsid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444437">
        <w:rPr>
          <w:rFonts w:ascii="Times New Roman" w:hAnsi="Times New Roman" w:cs="Times New Roman"/>
          <w:b/>
          <w:bCs/>
          <w:sz w:val="28"/>
          <w:szCs w:val="28"/>
        </w:rPr>
        <w:t>Єль</w:t>
      </w:r>
      <w:r w:rsidR="0095575D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444437">
        <w:rPr>
          <w:rFonts w:ascii="Times New Roman" w:hAnsi="Times New Roman" w:cs="Times New Roman"/>
          <w:b/>
          <w:bCs/>
          <w:sz w:val="28"/>
          <w:szCs w:val="28"/>
        </w:rPr>
        <w:t>шевич</w:t>
      </w:r>
      <w:proofErr w:type="spellEnd"/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00BDD7A4" w14:textId="7F28908A" w:rsid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>О. Кравченко</w:t>
      </w:r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юридичного департаменту </w:t>
      </w:r>
      <w:r w:rsidR="008279D4">
        <w:rPr>
          <w:rFonts w:ascii="Times New Roman" w:hAnsi="Times New Roman" w:cs="Times New Roman"/>
          <w:sz w:val="28"/>
          <w:szCs w:val="28"/>
        </w:rPr>
        <w:t>М</w:t>
      </w:r>
      <w:r w:rsidRPr="00444437">
        <w:rPr>
          <w:rFonts w:ascii="Times New Roman" w:hAnsi="Times New Roman" w:cs="Times New Roman"/>
          <w:sz w:val="28"/>
          <w:szCs w:val="28"/>
        </w:rPr>
        <w:t>иколаївської міської ради</w:t>
      </w:r>
      <w:r w:rsidR="00FD5FBB">
        <w:rPr>
          <w:rFonts w:ascii="Times New Roman" w:hAnsi="Times New Roman" w:cs="Times New Roman"/>
          <w:sz w:val="28"/>
          <w:szCs w:val="28"/>
        </w:rPr>
        <w:t>;</w:t>
      </w:r>
    </w:p>
    <w:p w14:paraId="44501E57" w14:textId="523E0155" w:rsidR="00FD5FBB" w:rsidRDefault="00FD5FBB" w:rsidP="004444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D5FBB">
        <w:rPr>
          <w:rFonts w:ascii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5FBB">
        <w:rPr>
          <w:rFonts w:ascii="Times New Roman" w:hAnsi="Times New Roman" w:cs="Times New Roman"/>
          <w:color w:val="000000"/>
          <w:sz w:val="28"/>
          <w:szCs w:val="28"/>
        </w:rPr>
        <w:t xml:space="preserve"> правління ОСББ «Косіора-2а»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1E7B17" w14:textId="2FC5F5D1" w:rsidR="00FD5FBB" w:rsidRDefault="00FD5FBB" w:rsidP="004444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АГК «Парус»;</w:t>
      </w:r>
    </w:p>
    <w:p w14:paraId="466CD873" w14:textId="587427E5" w:rsidR="00FD5FBB" w:rsidRPr="00FD5FBB" w:rsidRDefault="00FD5FBB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АГК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91DAB75" w14:textId="77777777" w:rsidR="00084B67" w:rsidRPr="00A621A9" w:rsidRDefault="00084B67" w:rsidP="004444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69CFB17E" w14:textId="77777777" w:rsidR="00A16AC2" w:rsidRPr="00A621A9" w:rsidRDefault="00A16AC2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747C476" w14:textId="5FD91CB1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48B37E" w14:textId="77777777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Розгляд звернень юридичних і фізичних осіб які надійшли на адресу постійної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AAD56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4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5B094B">
        <w:rPr>
          <w:rFonts w:ascii="Times New Roman" w:hAnsi="Times New Roman" w:cs="Times New Roman"/>
          <w:sz w:val="28"/>
          <w:szCs w:val="28"/>
        </w:rPr>
        <w:t xml:space="preserve">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9787770" w14:textId="0C56E088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</w:t>
      </w:r>
      <w:r w:rsidR="00FD5F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D5FB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FD5FBB">
        <w:rPr>
          <w:rFonts w:ascii="Times New Roman" w:hAnsi="Times New Roman" w:cs="Times New Roman"/>
          <w:sz w:val="28"/>
          <w:szCs w:val="28"/>
        </w:rPr>
        <w:t xml:space="preserve"> рішень наданні на доопрацювання виконавчим органам Миколаївської міської ради.</w:t>
      </w:r>
    </w:p>
    <w:p w14:paraId="5D8ACA32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lastRenderedPageBreak/>
        <w:t xml:space="preserve">Розгляд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відділів, управлінь</w:t>
      </w:r>
      <w:r>
        <w:rPr>
          <w:rFonts w:ascii="Times New Roman" w:hAnsi="Times New Roman" w:cs="Times New Roman"/>
          <w:sz w:val="28"/>
          <w:szCs w:val="28"/>
        </w:rPr>
        <w:t>, департаментів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виконкому, адміністрацій районів та інших установ міста </w:t>
      </w:r>
      <w:r>
        <w:rPr>
          <w:rFonts w:ascii="Times New Roman" w:hAnsi="Times New Roman" w:cs="Times New Roman"/>
          <w:sz w:val="28"/>
          <w:szCs w:val="28"/>
        </w:rPr>
        <w:t>з питань що віднесені до діяльності постійної комісії.</w:t>
      </w:r>
    </w:p>
    <w:p w14:paraId="33939325" w14:textId="53B61E9B" w:rsidR="005741D2" w:rsidRPr="00444437" w:rsidRDefault="00A16AC2" w:rsidP="005741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57F1E39A" w14:textId="4BDBB88B" w:rsidR="005068E1" w:rsidRPr="00560F84" w:rsidRDefault="005068E1" w:rsidP="0056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8E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5068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0FFBC54F" w14:textId="5BAE2D09" w:rsidR="00560F84" w:rsidRPr="00560F84" w:rsidRDefault="00560F84" w:rsidP="00560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6CAE4517" w14:textId="7BF083DD" w:rsidR="00A56B7A" w:rsidRPr="00FD5FBB" w:rsidRDefault="00560F84" w:rsidP="00FD5FB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Розгляд звернень юридичних і фізичних осіб які надійшли на адресу постійної комісії. </w:t>
      </w:r>
    </w:p>
    <w:p w14:paraId="1F1A7C50" w14:textId="7E5022CD" w:rsidR="00FD5FBB" w:rsidRPr="00B710EC" w:rsidRDefault="00FD5FBB" w:rsidP="00A56B7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710EC">
        <w:rPr>
          <w:b/>
          <w:bCs/>
          <w:color w:val="000000"/>
          <w:sz w:val="28"/>
          <w:szCs w:val="28"/>
        </w:rPr>
        <w:t>Висновок постійної комісії від 18.02.2021 протокол №9</w:t>
      </w:r>
      <w:r w:rsidR="00B710EC" w:rsidRPr="00B710EC">
        <w:rPr>
          <w:b/>
          <w:bCs/>
          <w:color w:val="000000"/>
          <w:sz w:val="28"/>
          <w:szCs w:val="28"/>
        </w:rPr>
        <w:t>, запросити голову правління ОСББ «Косіора-2а» з пакетом документів.</w:t>
      </w:r>
    </w:p>
    <w:p w14:paraId="54CAD060" w14:textId="718BE699" w:rsidR="00A56B7A" w:rsidRPr="00A56B7A" w:rsidRDefault="00A56B7A" w:rsidP="00A56B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B7A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Заява голови правління ОСББ «Косіора-2а» щодо надання дозволу бути присутнім на засіданні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щодо розгляду питання землекористування по вул. 1 Госпітальна, 2А.</w:t>
      </w:r>
    </w:p>
    <w:p w14:paraId="5C04F16A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4AE48E6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6D2F6DC7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F935D68" w14:textId="77777777" w:rsidR="00A56B7A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68BE2154" w14:textId="62B23894" w:rsidR="00292D1D" w:rsidRDefault="00292D1D" w:rsidP="00B710E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316F90" w14:textId="76504951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61695">
        <w:rPr>
          <w:color w:val="000000"/>
          <w:sz w:val="28"/>
          <w:szCs w:val="28"/>
        </w:rPr>
        <w:t xml:space="preserve">Заява голови правління громадської організації “Всеукраїнське об’єднання “Незалежна спілка спортсменів” В. В. </w:t>
      </w:r>
      <w:proofErr w:type="spellStart"/>
      <w:r w:rsidRPr="00361695">
        <w:rPr>
          <w:color w:val="000000"/>
          <w:sz w:val="28"/>
          <w:szCs w:val="28"/>
        </w:rPr>
        <w:t>Рудніченко</w:t>
      </w:r>
      <w:proofErr w:type="spellEnd"/>
      <w:r w:rsidRPr="00361695">
        <w:rPr>
          <w:color w:val="000000"/>
          <w:sz w:val="28"/>
          <w:szCs w:val="28"/>
        </w:rPr>
        <w:t xml:space="preserve"> за </w:t>
      </w:r>
      <w:proofErr w:type="spellStart"/>
      <w:r w:rsidRPr="00361695">
        <w:rPr>
          <w:color w:val="000000"/>
          <w:sz w:val="28"/>
          <w:szCs w:val="28"/>
        </w:rPr>
        <w:t>вх</w:t>
      </w:r>
      <w:proofErr w:type="spellEnd"/>
      <w:r w:rsidRPr="00361695">
        <w:rPr>
          <w:color w:val="000000"/>
          <w:sz w:val="28"/>
          <w:szCs w:val="28"/>
        </w:rPr>
        <w:t xml:space="preserve">. №813 від 18.02.2021, щодо </w:t>
      </w:r>
      <w:proofErr w:type="spellStart"/>
      <w:r>
        <w:rPr>
          <w:color w:val="000000"/>
          <w:sz w:val="28"/>
          <w:szCs w:val="28"/>
        </w:rPr>
        <w:t>законості</w:t>
      </w:r>
      <w:proofErr w:type="spellEnd"/>
      <w:r>
        <w:rPr>
          <w:color w:val="000000"/>
          <w:sz w:val="28"/>
          <w:szCs w:val="28"/>
        </w:rPr>
        <w:t xml:space="preserve"> передачі земельної ділянки </w:t>
      </w:r>
      <w:r w:rsidRPr="00361695">
        <w:rPr>
          <w:color w:val="000000"/>
          <w:sz w:val="28"/>
          <w:szCs w:val="28"/>
        </w:rPr>
        <w:t>стадіону “Юність</w:t>
      </w:r>
      <w:r>
        <w:rPr>
          <w:color w:val="000000"/>
          <w:sz w:val="28"/>
          <w:szCs w:val="28"/>
        </w:rPr>
        <w:t>.</w:t>
      </w:r>
    </w:p>
    <w:p w14:paraId="37B217C9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64755F5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39B96CF9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1996658D" w14:textId="77777777" w:rsidR="00361695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9C2227E" w14:textId="0119A2CA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4F86C452" w14:textId="6EFEEBAB" w:rsidR="00361695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361695">
        <w:rPr>
          <w:color w:val="000000"/>
          <w:sz w:val="28"/>
          <w:szCs w:val="28"/>
        </w:rPr>
        <w:t xml:space="preserve">Звернення голови Правління ГО “Громадська ініціатива “Місто Сонця” Н. </w:t>
      </w:r>
      <w:proofErr w:type="spellStart"/>
      <w:r w:rsidRPr="00361695">
        <w:rPr>
          <w:color w:val="000000"/>
          <w:sz w:val="28"/>
          <w:szCs w:val="28"/>
        </w:rPr>
        <w:t>Ришкової</w:t>
      </w:r>
      <w:proofErr w:type="spellEnd"/>
      <w:r w:rsidRPr="00361695">
        <w:rPr>
          <w:color w:val="000000"/>
          <w:sz w:val="28"/>
          <w:szCs w:val="28"/>
        </w:rPr>
        <w:t xml:space="preserve"> та </w:t>
      </w:r>
      <w:proofErr w:type="spellStart"/>
      <w:r w:rsidRPr="00361695">
        <w:rPr>
          <w:color w:val="000000"/>
          <w:sz w:val="28"/>
          <w:szCs w:val="28"/>
        </w:rPr>
        <w:t>координаторки</w:t>
      </w:r>
      <w:proofErr w:type="spellEnd"/>
      <w:r w:rsidRPr="00361695">
        <w:rPr>
          <w:color w:val="000000"/>
          <w:sz w:val="28"/>
          <w:szCs w:val="28"/>
        </w:rPr>
        <w:t xml:space="preserve"> ініціативної групи жителів мікрорайонів Намив, Ліски І. Терлецької за </w:t>
      </w:r>
      <w:proofErr w:type="spellStart"/>
      <w:r w:rsidRPr="00361695">
        <w:rPr>
          <w:color w:val="000000"/>
          <w:sz w:val="28"/>
          <w:szCs w:val="28"/>
        </w:rPr>
        <w:t>вх</w:t>
      </w:r>
      <w:proofErr w:type="spellEnd"/>
      <w:r w:rsidRPr="00361695">
        <w:rPr>
          <w:color w:val="000000"/>
          <w:sz w:val="28"/>
          <w:szCs w:val="28"/>
        </w:rPr>
        <w:t>. №817 від 18.02.2021, щодо розгляду питання порушення екологічного законодавства ТОВ “</w:t>
      </w:r>
      <w:proofErr w:type="spellStart"/>
      <w:r w:rsidRPr="00361695">
        <w:rPr>
          <w:color w:val="000000"/>
          <w:sz w:val="28"/>
          <w:szCs w:val="28"/>
        </w:rPr>
        <w:t>Екотранс</w:t>
      </w:r>
      <w:proofErr w:type="spellEnd"/>
      <w:r w:rsidRPr="00361695">
        <w:rPr>
          <w:color w:val="000000"/>
          <w:sz w:val="28"/>
          <w:szCs w:val="28"/>
        </w:rPr>
        <w:t>”.</w:t>
      </w:r>
    </w:p>
    <w:p w14:paraId="62EB8072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FAB85F4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723EDB19" w14:textId="77777777" w:rsidR="00361695" w:rsidRPr="00D21DA3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706838DA" w14:textId="77777777" w:rsidR="00361695" w:rsidRDefault="00361695" w:rsidP="00361695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4A401F2" w14:textId="77777777" w:rsidR="00361695" w:rsidRPr="0060734A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361695" w:rsidRPr="0060734A" w:rsidSect="005741D2">
      <w:footerReference w:type="default" r:id="rId9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84B67"/>
    <w:rsid w:val="00187E07"/>
    <w:rsid w:val="001B5B06"/>
    <w:rsid w:val="0021371F"/>
    <w:rsid w:val="00292D1D"/>
    <w:rsid w:val="002D332D"/>
    <w:rsid w:val="003205CF"/>
    <w:rsid w:val="00361695"/>
    <w:rsid w:val="00393544"/>
    <w:rsid w:val="003F30DB"/>
    <w:rsid w:val="00444437"/>
    <w:rsid w:val="004D6A8D"/>
    <w:rsid w:val="005068E1"/>
    <w:rsid w:val="005179E4"/>
    <w:rsid w:val="00536D44"/>
    <w:rsid w:val="00560F84"/>
    <w:rsid w:val="005741D2"/>
    <w:rsid w:val="005E2342"/>
    <w:rsid w:val="0060734A"/>
    <w:rsid w:val="00814BBB"/>
    <w:rsid w:val="008279D4"/>
    <w:rsid w:val="00854E24"/>
    <w:rsid w:val="0095575D"/>
    <w:rsid w:val="009B5FFC"/>
    <w:rsid w:val="00A16AC2"/>
    <w:rsid w:val="00A56B7A"/>
    <w:rsid w:val="00B17921"/>
    <w:rsid w:val="00B710EC"/>
    <w:rsid w:val="00B7397A"/>
    <w:rsid w:val="00BD5C5C"/>
    <w:rsid w:val="00C674B8"/>
    <w:rsid w:val="00D21DA3"/>
    <w:rsid w:val="00F17431"/>
    <w:rsid w:val="00F26A04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17</cp:revision>
  <cp:lastPrinted>2021-02-16T14:08:00Z</cp:lastPrinted>
  <dcterms:created xsi:type="dcterms:W3CDTF">2021-02-16T11:28:00Z</dcterms:created>
  <dcterms:modified xsi:type="dcterms:W3CDTF">2021-02-19T14:41:00Z</dcterms:modified>
</cp:coreProperties>
</file>