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9464"/>
        <w:gridCol w:w="4501"/>
      </w:tblGrid>
      <w:tr w:rsidR="00C975E3" w:rsidRPr="00543DE8">
        <w:trPr>
          <w:trHeight w:val="1432"/>
        </w:trPr>
        <w:tc>
          <w:tcPr>
            <w:tcW w:w="9464" w:type="dxa"/>
          </w:tcPr>
          <w:p w:rsidR="00C975E3" w:rsidRPr="00543DE8" w:rsidRDefault="00E00E54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3.25pt">
                  <v:imagedata r:id="rId8" o:title=""/>
                </v:shape>
              </w:pic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 w:rsidTr="008C6D50">
        <w:trPr>
          <w:trHeight w:val="230"/>
        </w:trPr>
        <w:tc>
          <w:tcPr>
            <w:tcW w:w="9464" w:type="dxa"/>
            <w:vMerge w:val="restart"/>
          </w:tcPr>
          <w:p w:rsidR="00C975E3" w:rsidRPr="00543DE8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D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 w:rsidTr="008C6D50">
        <w:trPr>
          <w:trHeight w:val="70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3"/>
        </w:trPr>
        <w:tc>
          <w:tcPr>
            <w:tcW w:w="9464" w:type="dxa"/>
            <w:vMerge w:val="restart"/>
          </w:tcPr>
          <w:p w:rsidR="00C975E3" w:rsidRPr="00543DE8" w:rsidRDefault="00C975E3" w:rsidP="00C578AF">
            <w:pPr>
              <w:spacing w:after="0" w:line="240" w:lineRule="auto"/>
              <w:ind w:left="-108" w:right="3128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43D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975E3" w:rsidRPr="00543DE8">
        <w:trPr>
          <w:trHeight w:val="322"/>
        </w:trPr>
        <w:tc>
          <w:tcPr>
            <w:tcW w:w="9464" w:type="dxa"/>
            <w:vMerge/>
            <w:vAlign w:val="center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C975E3" w:rsidRPr="00543DE8" w:rsidRDefault="00C975E3" w:rsidP="00C578AF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75E3" w:rsidRPr="00543DE8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2374B5" w:rsidRDefault="00B2200B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ПРОТОКОЛ  №7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>09</w:t>
      </w:r>
      <w:r w:rsidRPr="002374B5">
        <w:rPr>
          <w:rFonts w:ascii="Times New Roman" w:hAnsi="Times New Roman"/>
          <w:sz w:val="28"/>
          <w:szCs w:val="28"/>
          <w:lang w:val="uk-UA"/>
        </w:rPr>
        <w:t>.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>02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.2021р.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бюджету, фінансів та соціально-економічного розвитку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підприємництва, наповнення бюджету та використання 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бюджетних коштів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2374B5">
        <w:rPr>
          <w:rFonts w:ascii="Times New Roman" w:hAnsi="Times New Roman"/>
          <w:sz w:val="28"/>
          <w:szCs w:val="28"/>
          <w:lang w:val="uk-UA"/>
        </w:rPr>
        <w:t>Ф. Панченко</w:t>
      </w:r>
    </w:p>
    <w:p w:rsidR="00C975E3" w:rsidRPr="002374B5" w:rsidRDefault="00C975E3" w:rsidP="00C578AF">
      <w:pPr>
        <w:tabs>
          <w:tab w:val="left" w:pos="445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2374B5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Р. </w:t>
      </w:r>
      <w:proofErr w:type="spellStart"/>
      <w:r w:rsidR="00B2200B" w:rsidRPr="002374B5">
        <w:rPr>
          <w:rFonts w:ascii="Times New Roman" w:hAnsi="Times New Roman"/>
          <w:sz w:val="28"/>
          <w:szCs w:val="28"/>
          <w:lang w:val="uk-UA"/>
        </w:rPr>
        <w:t>Агабеков</w:t>
      </w:r>
      <w:proofErr w:type="spellEnd"/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Бабаріка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О. Береза,  А. Єрмолаєв, </w:t>
      </w:r>
      <w:r w:rsidRPr="002374B5">
        <w:rPr>
          <w:rFonts w:ascii="Times New Roman" w:hAnsi="Times New Roman"/>
          <w:sz w:val="28"/>
          <w:szCs w:val="28"/>
          <w:lang w:val="uk-UA"/>
        </w:rPr>
        <w:t>С. Кантор, М. Коваленко, А. Кучеренк</w:t>
      </w:r>
      <w:r w:rsidR="00C12AFD" w:rsidRPr="002374B5">
        <w:rPr>
          <w:rFonts w:ascii="Times New Roman" w:hAnsi="Times New Roman"/>
          <w:sz w:val="28"/>
          <w:szCs w:val="28"/>
          <w:lang w:val="uk-UA"/>
        </w:rPr>
        <w:t xml:space="preserve">о, М. </w:t>
      </w:r>
      <w:proofErr w:type="spellStart"/>
      <w:r w:rsidR="00C12AFD" w:rsidRPr="002374B5">
        <w:rPr>
          <w:rFonts w:ascii="Times New Roman" w:hAnsi="Times New Roman"/>
          <w:sz w:val="28"/>
          <w:szCs w:val="28"/>
          <w:lang w:val="uk-UA"/>
        </w:rPr>
        <w:t>Мазанко</w:t>
      </w:r>
      <w:proofErr w:type="spellEnd"/>
      <w:r w:rsidR="00C12AFD" w:rsidRPr="002374B5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C12AFD" w:rsidRPr="002374B5">
        <w:rPr>
          <w:rFonts w:ascii="Times New Roman" w:hAnsi="Times New Roman"/>
          <w:sz w:val="28"/>
          <w:szCs w:val="28"/>
          <w:lang w:val="uk-UA"/>
        </w:rPr>
        <w:t>В. Переверьз</w:t>
      </w:r>
      <w:proofErr w:type="spellEnd"/>
      <w:r w:rsidR="00C12AFD" w:rsidRPr="002374B5">
        <w:rPr>
          <w:rFonts w:ascii="Times New Roman" w:hAnsi="Times New Roman"/>
          <w:sz w:val="28"/>
          <w:szCs w:val="28"/>
          <w:lang w:val="uk-UA"/>
        </w:rPr>
        <w:t>єва,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В. Топ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чий,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А. Хачату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ров, А. Янтар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Відсутні члени комісії: 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Ю. </w:t>
      </w:r>
      <w:proofErr w:type="spellStart"/>
      <w:r w:rsidR="00B2200B" w:rsidRPr="002374B5">
        <w:rPr>
          <w:rFonts w:ascii="Times New Roman" w:hAnsi="Times New Roman"/>
          <w:sz w:val="28"/>
          <w:szCs w:val="28"/>
          <w:lang w:val="uk-UA"/>
        </w:rPr>
        <w:t>Белановська</w:t>
      </w:r>
      <w:proofErr w:type="spellEnd"/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, Н. Горбенко, </w:t>
      </w:r>
      <w:proofErr w:type="spellStart"/>
      <w:r w:rsidR="00B2200B" w:rsidRPr="002374B5">
        <w:rPr>
          <w:rFonts w:ascii="Times New Roman" w:hAnsi="Times New Roman"/>
          <w:sz w:val="28"/>
          <w:szCs w:val="28"/>
          <w:lang w:val="uk-UA"/>
        </w:rPr>
        <w:t>М. Капац</w:t>
      </w:r>
      <w:proofErr w:type="spellEnd"/>
      <w:r w:rsidR="00B2200B" w:rsidRPr="002374B5">
        <w:rPr>
          <w:rFonts w:ascii="Times New Roman" w:hAnsi="Times New Roman"/>
          <w:sz w:val="28"/>
          <w:szCs w:val="28"/>
          <w:lang w:val="uk-UA"/>
        </w:rPr>
        <w:t>ина</w:t>
      </w:r>
      <w:r w:rsidR="00C12AFD" w:rsidRPr="002374B5">
        <w:rPr>
          <w:rFonts w:ascii="Times New Roman" w:hAnsi="Times New Roman"/>
          <w:sz w:val="28"/>
          <w:szCs w:val="28"/>
          <w:lang w:val="uk-UA"/>
        </w:rPr>
        <w:t>,</w:t>
      </w:r>
      <w:r w:rsidR="00B2200B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12AFD" w:rsidRPr="002374B5">
        <w:rPr>
          <w:rFonts w:ascii="Times New Roman" w:hAnsi="Times New Roman"/>
          <w:sz w:val="28"/>
          <w:szCs w:val="28"/>
          <w:lang w:val="uk-UA"/>
        </w:rPr>
        <w:t>Д. Сі</w:t>
      </w:r>
      <w:proofErr w:type="spellEnd"/>
      <w:r w:rsidR="00C12AFD" w:rsidRPr="002374B5">
        <w:rPr>
          <w:rFonts w:ascii="Times New Roman" w:hAnsi="Times New Roman"/>
          <w:sz w:val="28"/>
          <w:szCs w:val="28"/>
          <w:lang w:val="uk-UA"/>
        </w:rPr>
        <w:t>чко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7B086A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61F3" w:rsidRPr="002374B5">
        <w:rPr>
          <w:rFonts w:ascii="Times New Roman" w:hAnsi="Times New Roman"/>
          <w:sz w:val="28"/>
          <w:szCs w:val="28"/>
          <w:lang w:val="uk-UA"/>
        </w:rPr>
        <w:t xml:space="preserve">В. </w:t>
      </w:r>
      <w:proofErr w:type="spellStart"/>
      <w:r w:rsidR="00F161F3" w:rsidRPr="002374B5">
        <w:rPr>
          <w:rFonts w:ascii="Times New Roman" w:hAnsi="Times New Roman"/>
          <w:sz w:val="28"/>
          <w:szCs w:val="28"/>
          <w:lang w:val="uk-UA"/>
        </w:rPr>
        <w:t>Луков</w:t>
      </w:r>
      <w:proofErr w:type="spellEnd"/>
      <w:r w:rsidR="00F161F3" w:rsidRPr="002374B5">
        <w:rPr>
          <w:rFonts w:ascii="Times New Roman" w:hAnsi="Times New Roman"/>
          <w:sz w:val="28"/>
          <w:szCs w:val="28"/>
          <w:lang w:val="uk-UA"/>
        </w:rPr>
        <w:t xml:space="preserve"> – перший заступник міського голови; </w:t>
      </w:r>
      <w:proofErr w:type="spellStart"/>
      <w:r w:rsidR="007B086A" w:rsidRPr="002374B5">
        <w:rPr>
          <w:rFonts w:ascii="Times New Roman" w:hAnsi="Times New Roman"/>
          <w:sz w:val="28"/>
          <w:szCs w:val="28"/>
          <w:lang w:val="uk-UA"/>
        </w:rPr>
        <w:t>І.</w:t>
      </w:r>
      <w:r w:rsidR="00F161F3" w:rsidRPr="002374B5">
        <w:rPr>
          <w:rFonts w:ascii="Times New Roman" w:hAnsi="Times New Roman"/>
          <w:sz w:val="28"/>
          <w:szCs w:val="28"/>
          <w:lang w:val="uk-UA"/>
        </w:rPr>
        <w:t> </w:t>
      </w:r>
      <w:r w:rsidR="007B086A" w:rsidRPr="002374B5">
        <w:rPr>
          <w:rFonts w:ascii="Times New Roman" w:hAnsi="Times New Roman"/>
          <w:sz w:val="28"/>
          <w:szCs w:val="28"/>
          <w:lang w:val="uk-UA"/>
        </w:rPr>
        <w:t>Бойче</w:t>
      </w:r>
      <w:proofErr w:type="spellEnd"/>
      <w:r w:rsidR="007B086A" w:rsidRPr="002374B5">
        <w:rPr>
          <w:rFonts w:ascii="Times New Roman" w:hAnsi="Times New Roman"/>
          <w:sz w:val="28"/>
          <w:szCs w:val="28"/>
          <w:lang w:val="uk-UA"/>
        </w:rPr>
        <w:t>нко</w:t>
      </w:r>
      <w:r w:rsidRPr="002374B5">
        <w:rPr>
          <w:rFonts w:ascii="Times New Roman" w:hAnsi="Times New Roman"/>
          <w:sz w:val="28"/>
          <w:szCs w:val="28"/>
          <w:lang w:val="uk-UA"/>
        </w:rPr>
        <w:t>,</w:t>
      </w:r>
      <w:r w:rsidR="007B086A" w:rsidRPr="002374B5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="007B086A" w:rsidRPr="002374B5">
        <w:rPr>
          <w:rFonts w:ascii="Times New Roman" w:hAnsi="Times New Roman"/>
          <w:sz w:val="28"/>
          <w:szCs w:val="28"/>
          <w:lang w:val="uk-UA"/>
        </w:rPr>
        <w:t>Невінчанний</w:t>
      </w:r>
      <w:proofErr w:type="spellEnd"/>
      <w:r w:rsidR="007B086A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– депутати Миколаївської міської ради </w:t>
      </w:r>
      <w:r w:rsidRPr="002374B5">
        <w:rPr>
          <w:rFonts w:ascii="Times New Roman" w:hAnsi="Times New Roman"/>
          <w:sz w:val="28"/>
          <w:szCs w:val="28"/>
          <w:lang w:val="en-US"/>
        </w:rPr>
        <w:t>VIII</w:t>
      </w:r>
      <w:r w:rsidR="00F161F3" w:rsidRPr="002374B5">
        <w:rPr>
          <w:rFonts w:ascii="Times New Roman" w:hAnsi="Times New Roman"/>
          <w:sz w:val="28"/>
          <w:szCs w:val="28"/>
          <w:lang w:val="uk-UA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>скликання; С. Василенко – директор департаменту праці та соціального захисту населення Миколаївської міської ради;</w:t>
      </w:r>
      <w:r w:rsidR="00426E13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718" w:rsidRPr="002374B5">
        <w:rPr>
          <w:rFonts w:ascii="Times New Roman" w:hAnsi="Times New Roman"/>
          <w:sz w:val="28"/>
          <w:szCs w:val="28"/>
          <w:lang w:val="uk-UA"/>
        </w:rPr>
        <w:t xml:space="preserve">В. Святелик – директор департаменту фінансів Миколаївської міської ради;  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Т. Шуліченко – </w:t>
      </w:r>
      <w:r w:rsidR="00434386"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>департамент</w:t>
      </w:r>
      <w:r w:rsidR="00434386">
        <w:rPr>
          <w:rFonts w:ascii="Times New Roman" w:hAnsi="Times New Roman"/>
          <w:sz w:val="28"/>
          <w:szCs w:val="28"/>
          <w:lang w:val="uk-UA"/>
        </w:rPr>
        <w:t>у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 економічного розвитку Миколаївської міської ради; </w:t>
      </w:r>
      <w:proofErr w:type="spellStart"/>
      <w:r w:rsidR="009E0FE6" w:rsidRPr="002374B5">
        <w:rPr>
          <w:rFonts w:ascii="Times New Roman" w:hAnsi="Times New Roman"/>
          <w:sz w:val="28"/>
          <w:szCs w:val="28"/>
          <w:lang w:val="uk-UA"/>
        </w:rPr>
        <w:t>О. </w:t>
      </w:r>
      <w:r w:rsidR="003340DD" w:rsidRPr="002374B5">
        <w:rPr>
          <w:rFonts w:ascii="Times New Roman" w:hAnsi="Times New Roman"/>
          <w:sz w:val="28"/>
          <w:szCs w:val="28"/>
          <w:lang w:val="uk-UA"/>
        </w:rPr>
        <w:t>Герасім</w:t>
      </w:r>
      <w:proofErr w:type="spellEnd"/>
      <w:r w:rsidR="003340DD" w:rsidRPr="002374B5">
        <w:rPr>
          <w:rFonts w:ascii="Times New Roman" w:hAnsi="Times New Roman"/>
          <w:sz w:val="28"/>
          <w:szCs w:val="28"/>
          <w:lang w:val="uk-UA"/>
        </w:rPr>
        <w:t xml:space="preserve">еня </w:t>
      </w:r>
      <w:r w:rsidR="00A41CD6" w:rsidRPr="002374B5">
        <w:rPr>
          <w:rFonts w:ascii="Times New Roman" w:hAnsi="Times New Roman"/>
          <w:sz w:val="28"/>
          <w:szCs w:val="28"/>
          <w:lang w:val="uk-UA"/>
        </w:rPr>
        <w:t>– начальник</w:t>
      </w:r>
      <w:r w:rsidR="003340DD" w:rsidRPr="002374B5">
        <w:rPr>
          <w:rFonts w:ascii="Times New Roman" w:hAnsi="Times New Roman"/>
          <w:sz w:val="28"/>
          <w:szCs w:val="28"/>
          <w:lang w:val="uk-UA"/>
        </w:rPr>
        <w:t xml:space="preserve"> управління з питань надзвичайних ситуацій та цивільного захисту населення Миколаївської міської ради; </w:t>
      </w:r>
      <w:r w:rsidR="000C659C" w:rsidRPr="002374B5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C659C" w:rsidRPr="002374B5">
        <w:rPr>
          <w:rFonts w:ascii="Times New Roman" w:hAnsi="Times New Roman"/>
          <w:sz w:val="28"/>
          <w:szCs w:val="28"/>
          <w:lang w:val="uk-UA"/>
        </w:rPr>
        <w:t>Оніщенко</w:t>
      </w:r>
      <w:proofErr w:type="spellEnd"/>
      <w:r w:rsidR="000C659C" w:rsidRPr="002374B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3438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0C659C" w:rsidRPr="002374B5">
        <w:rPr>
          <w:rFonts w:ascii="Times New Roman" w:hAnsi="Times New Roman"/>
          <w:sz w:val="28"/>
          <w:szCs w:val="28"/>
          <w:lang w:val="uk-UA"/>
        </w:rPr>
        <w:t>відділ</w:t>
      </w:r>
      <w:r w:rsidR="00434386">
        <w:rPr>
          <w:rFonts w:ascii="Times New Roman" w:hAnsi="Times New Roman"/>
          <w:sz w:val="28"/>
          <w:szCs w:val="28"/>
          <w:lang w:val="uk-UA"/>
        </w:rPr>
        <w:t>у</w:t>
      </w:r>
      <w:r w:rsidR="000C659C" w:rsidRPr="002374B5">
        <w:rPr>
          <w:rFonts w:ascii="Times New Roman" w:hAnsi="Times New Roman"/>
          <w:sz w:val="28"/>
          <w:szCs w:val="28"/>
          <w:lang w:val="uk-UA"/>
        </w:rPr>
        <w:t xml:space="preserve"> з організації оборонної і мобілізаційної роботи та взаємодії з правоохоронними органами Миколаївської міської ради; 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І. Шамрай – начальник управління охорони здоров’я Миколаївської міської ради; </w:t>
      </w:r>
      <w:r w:rsidR="00750ECB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F3324" w:rsidRPr="002374B5">
        <w:rPr>
          <w:rFonts w:ascii="Times New Roman" w:hAnsi="Times New Roman"/>
          <w:sz w:val="28"/>
          <w:szCs w:val="28"/>
          <w:lang w:val="uk-UA"/>
        </w:rPr>
        <w:t>Н.</w:t>
      </w:r>
      <w:r w:rsidR="008C6D50" w:rsidRPr="002374B5">
        <w:rPr>
          <w:rFonts w:ascii="Times New Roman" w:hAnsi="Times New Roman"/>
          <w:sz w:val="28"/>
          <w:szCs w:val="28"/>
          <w:lang w:val="uk-UA"/>
        </w:rPr>
        <w:t> </w:t>
      </w:r>
      <w:r w:rsidR="00CF3324" w:rsidRPr="002374B5">
        <w:rPr>
          <w:rFonts w:ascii="Times New Roman" w:hAnsi="Times New Roman"/>
          <w:sz w:val="28"/>
          <w:szCs w:val="28"/>
          <w:lang w:val="uk-UA"/>
        </w:rPr>
        <w:t>Когуте</w:t>
      </w:r>
      <w:proofErr w:type="spellEnd"/>
      <w:r w:rsidR="00CF3324" w:rsidRPr="002374B5">
        <w:rPr>
          <w:rFonts w:ascii="Times New Roman" w:hAnsi="Times New Roman"/>
          <w:sz w:val="28"/>
          <w:szCs w:val="28"/>
          <w:lang w:val="uk-UA"/>
        </w:rPr>
        <w:t xml:space="preserve">нко </w:t>
      </w:r>
      <w:r w:rsidR="0074584A" w:rsidRPr="002374B5">
        <w:rPr>
          <w:rFonts w:ascii="Times New Roman" w:hAnsi="Times New Roman"/>
          <w:sz w:val="28"/>
          <w:szCs w:val="28"/>
          <w:lang w:val="uk-UA"/>
        </w:rPr>
        <w:t>–</w:t>
      </w:r>
      <w:r w:rsidR="00750ECB" w:rsidRPr="002374B5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F3324" w:rsidRPr="002374B5">
        <w:rPr>
          <w:rFonts w:ascii="Times New Roman" w:hAnsi="Times New Roman"/>
          <w:sz w:val="28"/>
          <w:szCs w:val="28"/>
          <w:lang w:val="uk-UA"/>
        </w:rPr>
        <w:t xml:space="preserve">заступник голови </w:t>
      </w:r>
      <w:r w:rsidR="00750ECB" w:rsidRPr="002374B5">
        <w:rPr>
          <w:rFonts w:ascii="Times New Roman" w:hAnsi="Times New Roman"/>
          <w:sz w:val="28"/>
          <w:szCs w:val="28"/>
          <w:lang w:val="uk-UA"/>
        </w:rPr>
        <w:t>адміністрації Заводського району Миколаївської міської ради;</w:t>
      </w:r>
      <w:r w:rsidR="008C6D50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87521" w:rsidRPr="002374B5">
        <w:rPr>
          <w:rFonts w:ascii="Times New Roman" w:hAnsi="Times New Roman"/>
          <w:sz w:val="28"/>
          <w:szCs w:val="28"/>
          <w:lang w:val="uk-UA"/>
        </w:rPr>
        <w:t>А.</w:t>
      </w:r>
      <w:r w:rsidR="003006A8" w:rsidRPr="002374B5">
        <w:rPr>
          <w:rFonts w:ascii="Times New Roman" w:hAnsi="Times New Roman"/>
          <w:sz w:val="28"/>
          <w:szCs w:val="28"/>
          <w:lang w:val="uk-UA"/>
        </w:rPr>
        <w:t> </w:t>
      </w:r>
      <w:r w:rsidR="00787521" w:rsidRPr="002374B5">
        <w:rPr>
          <w:rFonts w:ascii="Times New Roman" w:hAnsi="Times New Roman"/>
          <w:sz w:val="28"/>
          <w:szCs w:val="28"/>
          <w:lang w:val="uk-UA"/>
        </w:rPr>
        <w:t>Шапова</w:t>
      </w:r>
      <w:proofErr w:type="spellEnd"/>
      <w:r w:rsidR="00787521" w:rsidRPr="002374B5">
        <w:rPr>
          <w:rFonts w:ascii="Times New Roman" w:hAnsi="Times New Roman"/>
          <w:sz w:val="28"/>
          <w:szCs w:val="28"/>
          <w:lang w:val="uk-UA"/>
        </w:rPr>
        <w:t xml:space="preserve">лов – начальник відділу Миколаївського районного управління </w:t>
      </w:r>
      <w:proofErr w:type="spellStart"/>
      <w:r w:rsidR="00787521" w:rsidRPr="002374B5">
        <w:rPr>
          <w:rFonts w:ascii="Times New Roman" w:hAnsi="Times New Roman"/>
          <w:sz w:val="28"/>
          <w:szCs w:val="28"/>
          <w:lang w:val="uk-UA"/>
        </w:rPr>
        <w:t>Г</w:t>
      </w:r>
      <w:r w:rsidR="008C6D50" w:rsidRPr="002374B5">
        <w:rPr>
          <w:rFonts w:ascii="Times New Roman" w:hAnsi="Times New Roman"/>
          <w:sz w:val="28"/>
          <w:szCs w:val="28"/>
          <w:lang w:val="uk-UA"/>
        </w:rPr>
        <w:t>УНП</w:t>
      </w:r>
      <w:proofErr w:type="spellEnd"/>
      <w:r w:rsidR="008C6D50" w:rsidRPr="002374B5"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області; </w:t>
      </w:r>
      <w:proofErr w:type="spellStart"/>
      <w:r w:rsidR="008C6D50" w:rsidRPr="002374B5">
        <w:rPr>
          <w:rFonts w:ascii="Times New Roman" w:hAnsi="Times New Roman"/>
          <w:sz w:val="28"/>
          <w:szCs w:val="28"/>
          <w:lang w:val="uk-UA"/>
        </w:rPr>
        <w:t>М. </w:t>
      </w:r>
      <w:r w:rsidR="00787521" w:rsidRPr="002374B5">
        <w:rPr>
          <w:rFonts w:ascii="Times New Roman" w:hAnsi="Times New Roman"/>
          <w:sz w:val="28"/>
          <w:szCs w:val="28"/>
          <w:lang w:val="uk-UA"/>
        </w:rPr>
        <w:t>Ши</w:t>
      </w:r>
      <w:proofErr w:type="spellEnd"/>
      <w:r w:rsidR="00787521" w:rsidRPr="002374B5">
        <w:rPr>
          <w:rFonts w:ascii="Times New Roman" w:hAnsi="Times New Roman"/>
          <w:sz w:val="28"/>
          <w:szCs w:val="28"/>
          <w:lang w:val="uk-UA"/>
        </w:rPr>
        <w:t xml:space="preserve">тов – начальник сектору відділення №1 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87521" w:rsidRPr="002374B5">
        <w:rPr>
          <w:rFonts w:ascii="Times New Roman" w:hAnsi="Times New Roman"/>
          <w:sz w:val="28"/>
          <w:szCs w:val="28"/>
          <w:lang w:val="uk-UA"/>
        </w:rPr>
        <w:t xml:space="preserve">Миколаївського районного управління </w:t>
      </w:r>
      <w:proofErr w:type="spellStart"/>
      <w:r w:rsidR="00787521" w:rsidRPr="002374B5">
        <w:rPr>
          <w:rFonts w:ascii="Times New Roman" w:hAnsi="Times New Roman"/>
          <w:sz w:val="28"/>
          <w:szCs w:val="28"/>
          <w:lang w:val="uk-UA"/>
        </w:rPr>
        <w:t>ГУНП</w:t>
      </w:r>
      <w:proofErr w:type="spellEnd"/>
      <w:r w:rsidR="00787521" w:rsidRPr="002374B5">
        <w:rPr>
          <w:rFonts w:ascii="Times New Roman" w:hAnsi="Times New Roman"/>
          <w:sz w:val="28"/>
          <w:szCs w:val="28"/>
          <w:lang w:val="uk-UA"/>
        </w:rPr>
        <w:t xml:space="preserve"> в Миколаївській області;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34386">
        <w:rPr>
          <w:rFonts w:ascii="Times New Roman" w:hAnsi="Times New Roman"/>
          <w:sz w:val="28"/>
          <w:szCs w:val="28"/>
          <w:lang w:val="uk-UA"/>
        </w:rPr>
        <w:t>гр. </w:t>
      </w:r>
      <w:r w:rsidR="00CD0BB6">
        <w:rPr>
          <w:rFonts w:ascii="Times New Roman" w:hAnsi="Times New Roman"/>
          <w:sz w:val="28"/>
          <w:szCs w:val="28"/>
          <w:lang w:val="uk-UA"/>
        </w:rPr>
        <w:t>Г. </w:t>
      </w:r>
      <w:r w:rsidR="009E0FE6" w:rsidRPr="002374B5">
        <w:rPr>
          <w:rFonts w:ascii="Times New Roman" w:hAnsi="Times New Roman"/>
          <w:sz w:val="28"/>
          <w:szCs w:val="28"/>
          <w:lang w:val="uk-UA"/>
        </w:rPr>
        <w:t>Медвє</w:t>
      </w:r>
      <w:proofErr w:type="spellEnd"/>
      <w:r w:rsidR="009E0FE6" w:rsidRPr="002374B5">
        <w:rPr>
          <w:rFonts w:ascii="Times New Roman" w:hAnsi="Times New Roman"/>
          <w:sz w:val="28"/>
          <w:szCs w:val="28"/>
          <w:lang w:val="uk-UA"/>
        </w:rPr>
        <w:t xml:space="preserve">дєва; </w:t>
      </w:r>
      <w:r w:rsidR="00263317" w:rsidRPr="002374B5">
        <w:rPr>
          <w:rFonts w:ascii="Times New Roman" w:hAnsi="Times New Roman"/>
          <w:sz w:val="28"/>
          <w:szCs w:val="28"/>
          <w:lang w:val="uk-UA"/>
        </w:rPr>
        <w:t xml:space="preserve">гр. Д. </w:t>
      </w:r>
      <w:proofErr w:type="spellStart"/>
      <w:r w:rsidR="00263317" w:rsidRPr="002374B5">
        <w:rPr>
          <w:rFonts w:ascii="Times New Roman" w:hAnsi="Times New Roman"/>
          <w:sz w:val="28"/>
          <w:szCs w:val="28"/>
          <w:lang w:val="uk-UA"/>
        </w:rPr>
        <w:t>Рябченко</w:t>
      </w:r>
      <w:proofErr w:type="spellEnd"/>
      <w:r w:rsidR="00263317" w:rsidRPr="002374B5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представники ЗМІ </w:t>
      </w:r>
      <w:r w:rsidRPr="002374B5">
        <w:rPr>
          <w:rFonts w:ascii="Times New Roman" w:hAnsi="Times New Roman"/>
          <w:snapToGrid w:val="0"/>
          <w:sz w:val="28"/>
          <w:szCs w:val="28"/>
          <w:lang w:val="uk-UA"/>
        </w:rPr>
        <w:t>та інші.</w:t>
      </w:r>
    </w:p>
    <w:p w:rsidR="00C975E3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C975E3" w:rsidRPr="00434386" w:rsidRDefault="00C975E3" w:rsidP="00C578AF">
      <w:pPr>
        <w:pStyle w:val="2"/>
        <w:spacing w:before="0" w:after="0" w:line="240" w:lineRule="auto"/>
        <w:ind w:left="284"/>
        <w:contextualSpacing/>
        <w:rPr>
          <w:rFonts w:ascii="Times New Roman" w:hAnsi="Times New Roman"/>
          <w:i w:val="0"/>
          <w:szCs w:val="28"/>
        </w:rPr>
      </w:pPr>
    </w:p>
    <w:p w:rsidR="00C975E3" w:rsidRDefault="00C975E3" w:rsidP="00C578AF">
      <w:pPr>
        <w:pStyle w:val="2"/>
        <w:spacing w:before="0" w:after="0" w:line="240" w:lineRule="auto"/>
        <w:ind w:left="284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2374B5">
        <w:rPr>
          <w:rFonts w:ascii="Times New Roman" w:hAnsi="Times New Roman"/>
          <w:i w:val="0"/>
          <w:szCs w:val="28"/>
          <w:lang w:val="uk-UA"/>
        </w:rPr>
        <w:t>ПОРЯДОК ДЕННИЙ</w:t>
      </w:r>
    </w:p>
    <w:p w:rsidR="004C2B9A" w:rsidRPr="004C2B9A" w:rsidRDefault="004C2B9A" w:rsidP="004C2B9A">
      <w:pPr>
        <w:rPr>
          <w:lang w:val="uk-UA" w:eastAsia="ru-RU"/>
        </w:rPr>
      </w:pPr>
    </w:p>
    <w:p w:rsidR="00B31F3A" w:rsidRPr="002374B5" w:rsidRDefault="00CD0BB6" w:rsidP="00CD0BB6">
      <w:pPr>
        <w:tabs>
          <w:tab w:val="left" w:pos="90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постійної комісії.</w:t>
      </w:r>
    </w:p>
    <w:p w:rsidR="00B31F3A" w:rsidRPr="002374B5" w:rsidRDefault="00CD0BB6" w:rsidP="00CD0BB6">
      <w:pPr>
        <w:tabs>
          <w:tab w:val="left" w:pos="90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2.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інформації та рекомендацій, які надійшли до постійної комісії.</w:t>
      </w:r>
    </w:p>
    <w:p w:rsidR="00426E13" w:rsidRDefault="00CD0BB6" w:rsidP="00CD0BB6">
      <w:pPr>
        <w:tabs>
          <w:tab w:val="left" w:pos="90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3. </w:t>
      </w:r>
      <w:r w:rsidR="00426E13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Розгляд заяв і звернень юридичних та фізичних осіб, які надійшли до постійної комісії.</w:t>
      </w:r>
    </w:p>
    <w:p w:rsidR="00AA1394" w:rsidRPr="002374B5" w:rsidRDefault="00AA1394" w:rsidP="00CD0BB6">
      <w:pPr>
        <w:tabs>
          <w:tab w:val="left" w:pos="900"/>
        </w:tabs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AA1394" w:rsidRDefault="00C975E3" w:rsidP="00C578AF">
      <w:pPr>
        <w:pStyle w:val="Default"/>
        <w:spacing w:after="0" w:line="240" w:lineRule="auto"/>
        <w:ind w:left="284"/>
        <w:contextualSpacing/>
        <w:jc w:val="both"/>
        <w:rPr>
          <w:color w:val="auto"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>Доповідач</w:t>
      </w:r>
      <w:r w:rsidR="003E0F32" w:rsidRPr="002374B5">
        <w:rPr>
          <w:b/>
          <w:color w:val="auto"/>
          <w:sz w:val="28"/>
          <w:szCs w:val="28"/>
          <w:lang w:val="uk-UA"/>
        </w:rPr>
        <w:t>і</w:t>
      </w:r>
      <w:r w:rsidRPr="002374B5">
        <w:rPr>
          <w:b/>
          <w:color w:val="auto"/>
          <w:sz w:val="28"/>
          <w:szCs w:val="28"/>
          <w:lang w:val="uk-UA"/>
        </w:rPr>
        <w:t xml:space="preserve">: </w:t>
      </w:r>
      <w:r w:rsidR="004C4AF7" w:rsidRPr="002374B5">
        <w:rPr>
          <w:color w:val="auto"/>
          <w:sz w:val="28"/>
          <w:szCs w:val="28"/>
          <w:lang w:val="uk-UA"/>
        </w:rPr>
        <w:t xml:space="preserve">В. </w:t>
      </w:r>
      <w:proofErr w:type="spellStart"/>
      <w:r w:rsidR="004C4AF7" w:rsidRPr="002374B5">
        <w:rPr>
          <w:color w:val="auto"/>
          <w:sz w:val="28"/>
          <w:szCs w:val="28"/>
          <w:lang w:val="uk-UA"/>
        </w:rPr>
        <w:t>Луков</w:t>
      </w:r>
      <w:proofErr w:type="spellEnd"/>
      <w:r w:rsidR="004C4AF7" w:rsidRPr="002374B5">
        <w:rPr>
          <w:color w:val="auto"/>
          <w:sz w:val="28"/>
          <w:szCs w:val="28"/>
          <w:lang w:val="uk-UA"/>
        </w:rPr>
        <w:t xml:space="preserve"> – перший заступник міського голови; С. Василенко – директор департаменту праці та соціального захисту населення Миколаївської міської ради; В. Святелик – директор департаменту фінансів Миколаївської міської ради;  </w:t>
      </w:r>
      <w:r w:rsidR="00085236" w:rsidRPr="00085236">
        <w:rPr>
          <w:color w:val="auto"/>
          <w:sz w:val="28"/>
          <w:szCs w:val="28"/>
          <w:lang w:val="uk-UA"/>
        </w:rPr>
        <w:t xml:space="preserve">Т. Шуліченко – директор департаменту економічного розвитку Миколаївської міської ради; О. </w:t>
      </w:r>
      <w:proofErr w:type="spellStart"/>
      <w:r w:rsidR="00085236" w:rsidRPr="00085236">
        <w:rPr>
          <w:color w:val="auto"/>
          <w:sz w:val="28"/>
          <w:szCs w:val="28"/>
          <w:lang w:val="uk-UA"/>
        </w:rPr>
        <w:t>Герасіменя</w:t>
      </w:r>
      <w:proofErr w:type="spellEnd"/>
      <w:r w:rsidR="00085236" w:rsidRPr="00085236">
        <w:rPr>
          <w:color w:val="auto"/>
          <w:sz w:val="28"/>
          <w:szCs w:val="28"/>
          <w:lang w:val="uk-UA"/>
        </w:rPr>
        <w:t xml:space="preserve"> – начальник управління з питань надзвичайних ситуацій та цивільного захисту населення Миколаївської міської ради; І. </w:t>
      </w:r>
      <w:proofErr w:type="spellStart"/>
      <w:r w:rsidR="00085236" w:rsidRPr="00085236">
        <w:rPr>
          <w:color w:val="auto"/>
          <w:sz w:val="28"/>
          <w:szCs w:val="28"/>
          <w:lang w:val="uk-UA"/>
        </w:rPr>
        <w:t>Оніщенко</w:t>
      </w:r>
      <w:proofErr w:type="spellEnd"/>
      <w:r w:rsidR="00085236" w:rsidRPr="00085236">
        <w:rPr>
          <w:color w:val="auto"/>
          <w:sz w:val="28"/>
          <w:szCs w:val="28"/>
          <w:lang w:val="uk-UA"/>
        </w:rPr>
        <w:t xml:space="preserve"> – начальник відділу з організації оборонної і мобілізаційної роботи та взаємодії з правоохоронними органами Миколаївської міської ради; </w:t>
      </w:r>
      <w:r w:rsidR="00E100DC">
        <w:rPr>
          <w:color w:val="auto"/>
          <w:sz w:val="28"/>
          <w:szCs w:val="28"/>
          <w:lang w:val="uk-UA"/>
        </w:rPr>
        <w:t>І. </w:t>
      </w:r>
      <w:r w:rsidR="00085236" w:rsidRPr="00085236">
        <w:rPr>
          <w:color w:val="auto"/>
          <w:sz w:val="28"/>
          <w:szCs w:val="28"/>
          <w:lang w:val="uk-UA"/>
        </w:rPr>
        <w:t xml:space="preserve">Шамрай – начальник управління охорони здоров’я Миколаївської міської ради;  Н. </w:t>
      </w:r>
      <w:proofErr w:type="spellStart"/>
      <w:r w:rsidR="00085236" w:rsidRPr="00085236">
        <w:rPr>
          <w:color w:val="auto"/>
          <w:sz w:val="28"/>
          <w:szCs w:val="28"/>
          <w:lang w:val="uk-UA"/>
        </w:rPr>
        <w:t>Когутенко</w:t>
      </w:r>
      <w:proofErr w:type="spellEnd"/>
      <w:r w:rsidR="00085236" w:rsidRPr="00085236">
        <w:rPr>
          <w:color w:val="auto"/>
          <w:sz w:val="28"/>
          <w:szCs w:val="28"/>
          <w:lang w:val="uk-UA"/>
        </w:rPr>
        <w:t xml:space="preserve"> – заступник голови адміністрації Заводського району Миколаївської міської ради; М. </w:t>
      </w:r>
      <w:proofErr w:type="spellStart"/>
      <w:r w:rsidR="00085236" w:rsidRPr="00085236">
        <w:rPr>
          <w:color w:val="auto"/>
          <w:sz w:val="28"/>
          <w:szCs w:val="28"/>
          <w:lang w:val="uk-UA"/>
        </w:rPr>
        <w:t>Шитов</w:t>
      </w:r>
      <w:proofErr w:type="spellEnd"/>
      <w:r w:rsidR="00085236" w:rsidRPr="00085236">
        <w:rPr>
          <w:color w:val="auto"/>
          <w:sz w:val="28"/>
          <w:szCs w:val="28"/>
          <w:lang w:val="uk-UA"/>
        </w:rPr>
        <w:t xml:space="preserve"> – начальник сектору відділення №1   Миколаївського районного управління </w:t>
      </w:r>
      <w:proofErr w:type="spellStart"/>
      <w:r w:rsidR="00085236" w:rsidRPr="00085236">
        <w:rPr>
          <w:color w:val="auto"/>
          <w:sz w:val="28"/>
          <w:szCs w:val="28"/>
          <w:lang w:val="uk-UA"/>
        </w:rPr>
        <w:t>ГУНП</w:t>
      </w:r>
      <w:proofErr w:type="spellEnd"/>
      <w:r w:rsidR="00085236" w:rsidRPr="00085236">
        <w:rPr>
          <w:color w:val="auto"/>
          <w:sz w:val="28"/>
          <w:szCs w:val="28"/>
          <w:lang w:val="uk-UA"/>
        </w:rPr>
        <w:t xml:space="preserve"> в Миколаїв</w:t>
      </w:r>
      <w:r w:rsidR="00085236">
        <w:rPr>
          <w:color w:val="auto"/>
          <w:sz w:val="28"/>
          <w:szCs w:val="28"/>
          <w:lang w:val="uk-UA"/>
        </w:rPr>
        <w:t>ській області;                  гр. Г. Медвєдєва.</w:t>
      </w:r>
    </w:p>
    <w:p w:rsidR="00085236" w:rsidRPr="002374B5" w:rsidRDefault="00085236" w:rsidP="00C578AF">
      <w:pPr>
        <w:pStyle w:val="Default"/>
        <w:spacing w:after="0" w:line="240" w:lineRule="auto"/>
        <w:ind w:left="284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Обрання секретаря комісії на засідання комісії від 09.02.2021.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 обговоренні приймали участь: 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- Ф. Панченко,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 який запропонував обрати секретарем комісії на засідання комісії від 09.02.2021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Рекомендовано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обрати секретарем комісії на засідання комісії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від 09.02.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2021 Р.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Агабекова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8D32B9" w:rsidRPr="002374B5" w:rsidRDefault="008D32B9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Голосували: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«за» - 9; «проти» - 0; «утрималися» - </w:t>
      </w:r>
      <w:r w:rsidR="00905E2B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3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(Р.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Агабеков</w:t>
      </w:r>
      <w:proofErr w:type="spellEnd"/>
      <w:r w:rsidR="00905E2B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905E2B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М. Маза</w:t>
      </w:r>
      <w:proofErr w:type="spellEnd"/>
      <w:r w:rsidR="00905E2B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нко, А. </w:t>
      </w:r>
      <w:proofErr w:type="spellStart"/>
      <w:r w:rsidR="00905E2B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Хачатуров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).</w:t>
      </w:r>
    </w:p>
    <w:p w:rsidR="008D32B9" w:rsidRPr="002374B5" w:rsidRDefault="008D32B9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AA1394" w:rsidRPr="002374B5" w:rsidRDefault="00AA1394" w:rsidP="00C578AF">
      <w:pPr>
        <w:pStyle w:val="Default"/>
        <w:spacing w:after="0" w:line="240" w:lineRule="auto"/>
        <w:ind w:left="284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B31F3A" w:rsidRPr="002374B5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1. </w:t>
      </w:r>
      <w:r w:rsidR="00B31F3A"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Розгляд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звернень депутатів міської ради, заступників міського голови, відділів, управлінь, виконкому, департаментів, адміністрацій районів та інших установ міста , які надійшли до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:rsidR="00E100DC" w:rsidRDefault="00E100DC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B31F3A" w:rsidRPr="002374B5" w:rsidRDefault="00B31F3A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1.1. Звернення першого заступника міського голови В. </w:t>
      </w:r>
      <w:proofErr w:type="spellStart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Лукова</w:t>
      </w:r>
      <w:proofErr w:type="spellEnd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:</w:t>
      </w:r>
    </w:p>
    <w:p w:rsidR="0073311C" w:rsidRPr="002374B5" w:rsidRDefault="00B31F3A" w:rsidP="00C578AF">
      <w:pPr>
        <w:spacing w:after="0" w:line="240" w:lineRule="auto"/>
        <w:ind w:left="284" w:hanging="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1.1.1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вих.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 №404/02.02.01-12/02.03/14/21 від 21.01.2021 за вх. №338 </w:t>
      </w:r>
      <w:proofErr w:type="spellStart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22.01.</w:t>
      </w:r>
      <w:proofErr w:type="spellEnd"/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2021 щодо надання кандидатури до складу робочої групи стосовно розроблення міської цільової програми розвитку річок та маломірного судноплавства у місті Миколаєві до 2023 року, затвердженої розпорядженням міського голови від 13.03.2020 №63р (зі змінами та доповненнями).</w:t>
      </w:r>
    </w:p>
    <w:p w:rsidR="0073311C" w:rsidRPr="002374B5" w:rsidRDefault="0073311C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C261B1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1493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="00014935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01493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складу</w:t>
      </w:r>
      <w:r w:rsidR="00554D1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робочої групи стосовно розроблення міської цільової програми розвитку річок та маломірного </w:t>
      </w:r>
      <w:r w:rsidR="00554D1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судноплавства у місті Миколаєві до 2023 року </w:t>
      </w:r>
      <w:r w:rsidR="00F410D2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наступних</w:t>
      </w:r>
      <w:r w:rsidR="00554D1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депутатів-членів постійної комісії: А. Кучеренко, А. </w:t>
      </w:r>
      <w:proofErr w:type="spellStart"/>
      <w:r w:rsidR="00554D1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Хачатуров</w:t>
      </w:r>
      <w:proofErr w:type="spellEnd"/>
      <w:r w:rsidR="00554D1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F00A16" w:rsidRPr="002374B5" w:rsidRDefault="007F67BC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«за» - </w:t>
      </w:r>
      <w:r w:rsidR="00CA52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9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; «проти» - </w:t>
      </w:r>
      <w:r w:rsidR="0077295B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; </w:t>
      </w:r>
      <w:r w:rsidR="00BE569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«утрималися» - 3</w:t>
      </w:r>
      <w:bookmarkStart w:id="0" w:name="_GoBack"/>
      <w:bookmarkEnd w:id="0"/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(А. Кучеренко, </w:t>
      </w:r>
      <w:proofErr w:type="spellStart"/>
      <w:r w:rsidR="008E3067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А. 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Хачатуров</w:t>
      </w:r>
      <w:proofErr w:type="spellEnd"/>
      <w:r w:rsidR="00CA52F1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, А. Янтар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)</w:t>
      </w:r>
      <w:r w:rsidR="00F00A1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73311C" w:rsidRPr="002374B5" w:rsidRDefault="0073311C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73311C" w:rsidRPr="002374B5" w:rsidRDefault="0073311C" w:rsidP="00C578AF">
      <w:pPr>
        <w:spacing w:after="0" w:line="240" w:lineRule="auto"/>
        <w:ind w:left="28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685B37" w:rsidRPr="002374B5" w:rsidRDefault="00B31F3A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1.1.2</w:t>
      </w:r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за вих. №3015/02.03.01.04-3/21-2 від 28.01.2021 за вх. №539 </w:t>
      </w:r>
      <w:proofErr w:type="spellStart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>від 03.02.</w:t>
      </w:r>
      <w:proofErr w:type="spellEnd"/>
      <w:r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>2021 щодо надання кандидатури до складу конкурсної комісії «Кращий підприємець року міста Миколаєва».</w:t>
      </w:r>
    </w:p>
    <w:p w:rsidR="00685B37" w:rsidRPr="002374B5" w:rsidRDefault="00685B37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F4564B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4564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включити</w:t>
      </w:r>
      <w:r w:rsidR="00F4564B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F4564B" w:rsidRPr="002374B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складу конкурсної комісії «Кращий підприємець року міста Миколаєва» </w:t>
      </w:r>
      <w:r w:rsidR="00F4564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наступних депутатів-членів постійної комісії: М. Коваленко, М. </w:t>
      </w:r>
      <w:proofErr w:type="spellStart"/>
      <w:r w:rsidR="00F4564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Мазанко</w:t>
      </w:r>
      <w:proofErr w:type="spellEnd"/>
      <w:r w:rsidR="00F4564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685B37" w:rsidRPr="002374B5" w:rsidRDefault="00243A38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- 10</w:t>
      </w:r>
      <w:r w:rsidR="00685B37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</w:t>
      </w:r>
      <w:r w:rsidR="00C1448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- 2 (С. </w:t>
      </w:r>
      <w:proofErr w:type="spellStart"/>
      <w:r w:rsidR="00C1448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Бабаріка</w:t>
      </w:r>
      <w:proofErr w:type="spellEnd"/>
      <w:r w:rsidR="00C1448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C1448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 Маза</w:t>
      </w:r>
      <w:proofErr w:type="spellEnd"/>
      <w:r w:rsidR="00C1448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нко)</w:t>
      </w:r>
      <w:r w:rsidR="00685B37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685B37" w:rsidRPr="002374B5" w:rsidRDefault="00685B37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B31F3A" w:rsidRPr="002374B5" w:rsidRDefault="00B31F3A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414A12" w:rsidRPr="002374B5" w:rsidRDefault="00B31F3A" w:rsidP="00C578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>1.2. Звернення департаменту патрульної поліції управління патрульної поліції в Миколаївській області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за вих. №1376/41/16/01-2021 від 22.01.2021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вх. 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№393 від 25.01.2021 щодо виділення коштів на будівництво нових світлофорних об’єктів на перетині вул. 3-я Воєнна та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вул. Кар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азіна в Центральному районі міста Миколаєва. </w:t>
      </w:r>
    </w:p>
    <w:p w:rsidR="00414A12" w:rsidRPr="002374B5" w:rsidRDefault="00414A1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950084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950084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департаменту ж</w:t>
      </w:r>
      <w:r w:rsidR="006A350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итлово-комунального господарства</w:t>
      </w:r>
      <w:r w:rsidR="00950084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Миколаївської міської ради</w:t>
      </w:r>
      <w:r w:rsidR="00950084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розглянути</w:t>
      </w:r>
      <w:r w:rsidR="00663C89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звернення департаменту патрульної поліції управління патрульної поліції в Миколаївській області за вих. №1376/41/16/01-2021 від 22.01.2021 за </w:t>
      </w:r>
      <w:proofErr w:type="spellStart"/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вх. </w:t>
      </w:r>
      <w:proofErr w:type="spellEnd"/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№393 від 25.01.2021 </w:t>
      </w:r>
      <w:r w:rsidR="00663C89" w:rsidRPr="002374B5">
        <w:rPr>
          <w:rFonts w:ascii="Times New Roman" w:hAnsi="Times New Roman"/>
          <w:sz w:val="28"/>
          <w:szCs w:val="28"/>
          <w:lang w:val="uk-UA" w:eastAsia="ru-RU"/>
        </w:rPr>
        <w:t>щодо виділення коштів на будівництво нових світлоф</w:t>
      </w:r>
      <w:r w:rsidR="00DD46E1">
        <w:rPr>
          <w:rFonts w:ascii="Times New Roman" w:hAnsi="Times New Roman"/>
          <w:sz w:val="28"/>
          <w:szCs w:val="28"/>
          <w:lang w:val="uk-UA" w:eastAsia="ru-RU"/>
        </w:rPr>
        <w:t>орних об’єктів на перетині вул. </w:t>
      </w:r>
      <w:r w:rsidR="00663C89" w:rsidRPr="002374B5">
        <w:rPr>
          <w:rFonts w:ascii="Times New Roman" w:hAnsi="Times New Roman"/>
          <w:sz w:val="28"/>
          <w:szCs w:val="28"/>
          <w:lang w:val="uk-UA" w:eastAsia="ru-RU"/>
        </w:rPr>
        <w:t xml:space="preserve">3-я Воєнна та </w:t>
      </w:r>
      <w:proofErr w:type="spellStart"/>
      <w:r w:rsidR="00663C89" w:rsidRPr="002374B5">
        <w:rPr>
          <w:rFonts w:ascii="Times New Roman" w:hAnsi="Times New Roman"/>
          <w:sz w:val="28"/>
          <w:szCs w:val="28"/>
          <w:lang w:val="uk-UA" w:eastAsia="ru-RU"/>
        </w:rPr>
        <w:t>вул. Кар</w:t>
      </w:r>
      <w:proofErr w:type="spellEnd"/>
      <w:r w:rsidR="00663C89" w:rsidRPr="002374B5">
        <w:rPr>
          <w:rFonts w:ascii="Times New Roman" w:hAnsi="Times New Roman"/>
          <w:sz w:val="28"/>
          <w:szCs w:val="28"/>
          <w:lang w:val="uk-UA" w:eastAsia="ru-RU"/>
        </w:rPr>
        <w:t xml:space="preserve">азіна в Центральному районі міста Миколаєва та </w:t>
      </w:r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включити до переліку об’єктів, які можливо реалізувати </w:t>
      </w:r>
      <w:r w:rsidR="0005104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663C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001A00" w:rsidRPr="002374B5">
        <w:rPr>
          <w:rFonts w:ascii="Times New Roman" w:hAnsi="Times New Roman"/>
          <w:sz w:val="28"/>
          <w:szCs w:val="28"/>
          <w:lang w:val="uk-UA"/>
        </w:rPr>
        <w:t>2021  рік</w:t>
      </w:r>
      <w:r w:rsidR="00663C89" w:rsidRPr="002374B5">
        <w:rPr>
          <w:rFonts w:ascii="Times New Roman" w:hAnsi="Times New Roman"/>
          <w:sz w:val="28"/>
          <w:szCs w:val="28"/>
          <w:lang w:val="uk-UA"/>
        </w:rPr>
        <w:t>.</w:t>
      </w:r>
      <w:r w:rsidR="00001A00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14A12" w:rsidRPr="002374B5" w:rsidRDefault="00414A1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:rsidR="00414A12" w:rsidRPr="002374B5" w:rsidRDefault="00414A12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під час голосування депутат С. Кантор був відсутній.</w:t>
      </w:r>
    </w:p>
    <w:p w:rsidR="00B31F3A" w:rsidRPr="002374B5" w:rsidRDefault="00B31F3A" w:rsidP="00C578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31F3A" w:rsidRPr="002374B5" w:rsidRDefault="00B31F3A" w:rsidP="00C578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1.3.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Питання щодо незаконної підприємницької діяльності по вул. Соборній та на території флотського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бульвара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в цілому, а також незаконного утримання, експлуатації та використання у комерційних цілях білохвостих орлів, які внесені до Червоної книги України. </w:t>
      </w:r>
    </w:p>
    <w:p w:rsidR="00C436A1" w:rsidRPr="002374B5" w:rsidRDefault="00C436A1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CC3322" w:rsidRPr="002374B5" w:rsidRDefault="00CC3322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М.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Шитов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AC1912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повідомив, що 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працівниками </w:t>
      </w:r>
      <w:proofErr w:type="spellStart"/>
      <w:r w:rsidR="0015726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15726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спільно з 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працівниками </w:t>
      </w:r>
      <w:r w:rsidR="0015726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адміністра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ції</w:t>
      </w:r>
      <w:r w:rsidR="0015726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Центрального району </w:t>
      </w:r>
      <w:r w:rsidR="009344EA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два рази на тиждень проводиться відпрацювання вул. Соборної та району в цілому, в ході якого 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згідно </w:t>
      </w:r>
      <w:proofErr w:type="spellStart"/>
      <w:r w:rsidR="0089538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</w:t>
      </w:r>
      <w:proofErr w:type="spellEnd"/>
      <w:r w:rsidR="0089538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атей 89, 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160 та 164 Кодекс України про адміністративні правопорушення </w:t>
      </w:r>
      <w:r w:rsidR="00F96828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складаються протоколи про</w:t>
      </w:r>
      <w:r w:rsidR="0024042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адміністративні правопорушення</w:t>
      </w:r>
      <w:r w:rsidR="0089538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а саме: жорстоке поводження з тваринами, </w:t>
      </w:r>
      <w:r w:rsidR="00C31E1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</w:t>
      </w:r>
      <w:r w:rsidR="0089538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оргівля з рук у невстановлених місцях та </w:t>
      </w:r>
      <w:r w:rsidR="00C31E1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</w:t>
      </w:r>
      <w:r w:rsidR="0089538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орушення порядку провадження господарської діяльності</w:t>
      </w:r>
      <w:r w:rsidR="00240080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EC6680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зазначив, що </w:t>
      </w:r>
      <w:r w:rsidR="00556A5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14 січня 2021</w:t>
      </w:r>
      <w:r w:rsidR="00556A5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en-US" w:eastAsia="ru-RU"/>
        </w:rPr>
        <w:t> </w:t>
      </w:r>
      <w:r w:rsidR="00556A59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року </w:t>
      </w:r>
      <w:r w:rsidR="00B2578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працівниками поліції </w:t>
      </w:r>
      <w:r w:rsidR="00EC6680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згідно статей 89, та 164 Кодексу України про адміністративні правопорушення було складено протокол на власника </w:t>
      </w:r>
      <w:r w:rsidR="00EC6680" w:rsidRPr="002374B5">
        <w:rPr>
          <w:rFonts w:ascii="Times New Roman" w:hAnsi="Times New Roman"/>
          <w:sz w:val="28"/>
          <w:szCs w:val="28"/>
          <w:lang w:val="uk-UA" w:eastAsia="ru-RU"/>
        </w:rPr>
        <w:t xml:space="preserve">білохвостих орлів, який </w:t>
      </w:r>
      <w:r w:rsidR="00593DC6" w:rsidRPr="002374B5">
        <w:rPr>
          <w:rFonts w:ascii="Times New Roman" w:hAnsi="Times New Roman"/>
          <w:sz w:val="28"/>
          <w:szCs w:val="28"/>
          <w:lang w:val="uk-UA" w:eastAsia="ru-RU"/>
        </w:rPr>
        <w:t xml:space="preserve">направлено до суду </w:t>
      </w:r>
      <w:r w:rsidR="00240080" w:rsidRPr="002374B5">
        <w:rPr>
          <w:rFonts w:ascii="Times New Roman" w:hAnsi="Times New Roman"/>
          <w:sz w:val="28"/>
          <w:szCs w:val="28"/>
          <w:lang w:val="uk-UA" w:eastAsia="ru-RU"/>
        </w:rPr>
        <w:t xml:space="preserve">для </w:t>
      </w:r>
      <w:r w:rsidR="00215C92">
        <w:rPr>
          <w:rFonts w:ascii="Times New Roman" w:hAnsi="Times New Roman"/>
          <w:sz w:val="28"/>
          <w:szCs w:val="28"/>
          <w:lang w:val="uk-UA" w:eastAsia="ru-RU"/>
        </w:rPr>
        <w:t xml:space="preserve">прийняття відповідного рішення. </w:t>
      </w:r>
      <w:r w:rsidR="00D2716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Основною проблемою</w:t>
      </w:r>
      <w:r w:rsidR="0081703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D2716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є </w:t>
      </w:r>
      <w:r w:rsidR="0081703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відсутність </w:t>
      </w:r>
      <w:r w:rsidR="003D637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нежитлового </w:t>
      </w:r>
      <w:r w:rsidR="002378D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>прим</w:t>
      </w:r>
      <w:r w:rsidR="003D637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іщення</w:t>
      </w:r>
      <w:r w:rsidR="00D2716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 для зберігання товарів, які згідно чинного законодавства підлягають вилученню</w:t>
      </w:r>
      <w:r w:rsidR="002378D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  <w:r w:rsidR="00D2716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436A1" w:rsidRPr="002374B5" w:rsidRDefault="00A43DF5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Ф. Панченко,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зауважив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що </w:t>
      </w:r>
      <w:r w:rsidR="004944D8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метою врегулювання ситуації щодо </w:t>
      </w:r>
      <w:r w:rsidR="004944D8" w:rsidRPr="002374B5">
        <w:rPr>
          <w:rFonts w:ascii="Times New Roman" w:hAnsi="Times New Roman"/>
          <w:sz w:val="28"/>
          <w:szCs w:val="28"/>
          <w:lang w:val="uk-UA" w:eastAsia="ru-RU"/>
        </w:rPr>
        <w:t xml:space="preserve">незаконної підприємницької діяльності 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Миколаївськ</w:t>
      </w:r>
      <w:r w:rsidR="001905E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міськ</w:t>
      </w:r>
      <w:r w:rsidR="001905E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рад</w:t>
      </w:r>
      <w:r w:rsidR="001905E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а </w:t>
      </w:r>
      <w:r w:rsidR="00387AB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готова взаємодіяти з правоохоронні органи та </w:t>
      </w:r>
      <w:r w:rsidR="001905E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зможе надати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23321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нежитлове приміщення, яке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87AB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буде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387AB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використане</w:t>
      </w:r>
      <w:r w:rsidR="00B0487C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для зберігання </w:t>
      </w:r>
      <w:r w:rsidR="0023321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відповідних </w:t>
      </w:r>
      <w:r w:rsidR="00D778D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товарів. </w:t>
      </w:r>
      <w:r w:rsidR="00387AB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Проте </w:t>
      </w:r>
      <w:r w:rsidR="002177E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правоохоронні органи повинні надати Миколаївській міській ради </w:t>
      </w:r>
      <w:r w:rsidR="009500E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порядок надання нежитлового приміщення, яке є комунальною власністю міста Миколаєва для зберігання товарів, які вилучаються в ході</w:t>
      </w:r>
      <w:r w:rsidR="00215C92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адміністративних правопорушень</w:t>
      </w:r>
      <w:r w:rsidR="009500E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A64174" w:rsidRPr="002374B5" w:rsidRDefault="00A64174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Оніщенко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запропонував </w:t>
      </w:r>
      <w:proofErr w:type="spellStart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</w:t>
      </w:r>
      <w:r w:rsidR="0038746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надати свої пропозиці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ї щодо вирішення даної ситуації, в свою чергу відділ </w:t>
      </w:r>
      <w:r w:rsidR="00116D2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 організації оборонної і мобілізаційної роботи та взаємодії з правоохоронними органами Миколаївської міської ради внесе зміни до </w:t>
      </w:r>
      <w:r w:rsidR="0038746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Програми «Сприяння діяльності правоохоронних органів на території міста Миколаєва на 2020-2022 роки» та надасть її на розгляд постійної комісії. </w:t>
      </w:r>
    </w:p>
    <w:p w:rsidR="00ED1A43" w:rsidRPr="002374B5" w:rsidRDefault="00ED1A43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М. Коваленко, </w:t>
      </w:r>
      <w:r w:rsidR="00EE2761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 рекомендувати</w:t>
      </w:r>
      <w:r w:rsidR="00EE2761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EE2761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EE2761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</w:t>
      </w:r>
      <w:r w:rsidR="008D0A6B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чергове засідання постійної комісії </w:t>
      </w:r>
      <w:r w:rsidR="00EE2761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надати інформацію щодо кількості складених протоколів про адміністративні правопорушення, зазначивши, які з них було доведено до суду, по яким було рішення суду (позитивні, негативні).</w:t>
      </w:r>
    </w:p>
    <w:p w:rsidR="002B5ADF" w:rsidRPr="002374B5" w:rsidRDefault="002B5ADF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Висновки</w:t>
      </w:r>
      <w:r w:rsidR="00C436A1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постійної комісії:</w:t>
      </w:r>
      <w:r w:rsidR="00ED1A43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</w:p>
    <w:p w:rsidR="002B5ADF" w:rsidRPr="002374B5" w:rsidRDefault="002B5ADF" w:rsidP="00C578AF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</w:t>
      </w:r>
      <w:r w:rsidR="0005334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ідділ</w:t>
      </w:r>
      <w:r w:rsidR="008F4D4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</w:t>
      </w:r>
      <w:r w:rsidR="00053346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 організації оборонної і мобілізаційної роботи та взаємодії з правоохоронними органами Миколаївської міської ради спільно з </w:t>
      </w:r>
      <w:proofErr w:type="spellStart"/>
      <w:r w:rsidR="0037704F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37704F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опрацювати дане питання та надати свої пропозиції на чергове засідання постійної комісії.</w:t>
      </w:r>
      <w:r w:rsidR="008F4D4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</w:p>
    <w:p w:rsidR="00C436A1" w:rsidRPr="002374B5" w:rsidRDefault="004B5AAB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B5770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ГУНП</w:t>
      </w:r>
      <w:proofErr w:type="spellEnd"/>
      <w:r w:rsidR="00B5770E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Миколаївській області </w:t>
      </w:r>
      <w:r w:rsidR="00CB7D2A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чергове засідання постійної комісії </w:t>
      </w:r>
      <w:r w:rsidR="00DE0160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</w:t>
      </w:r>
      <w:r w:rsidR="008F4D4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адати інформацію щодо кількості складених проток</w:t>
      </w:r>
      <w:r w:rsidR="00F7466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о</w:t>
      </w:r>
      <w:r w:rsidR="008F4D4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лів про адміністративні правопорушення</w:t>
      </w:r>
      <w:r w:rsidR="00F7466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C3609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зазначивши,</w:t>
      </w:r>
      <w:r w:rsidR="00F7466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які з них було доведено до суду,</w:t>
      </w:r>
      <w:r w:rsidR="00C3609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по яким було</w:t>
      </w:r>
      <w:r w:rsidR="00F7466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рішення суду (позитивні</w:t>
      </w:r>
      <w:r w:rsidR="00C3609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,</w:t>
      </w:r>
      <w:r w:rsidR="00F7466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негативні</w:t>
      </w:r>
      <w:r w:rsidR="00C36097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)</w:t>
      </w:r>
      <w:r w:rsidR="00BD5E42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C436A1" w:rsidRPr="002374B5" w:rsidRDefault="00C436A1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:rsidR="00C436A1" w:rsidRPr="002374B5" w:rsidRDefault="00C436A1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</w:t>
      </w:r>
      <w:r w:rsidR="00A1340D" w:rsidRPr="002374B5">
        <w:rPr>
          <w:rFonts w:ascii="Times New Roman" w:hAnsi="Times New Roman"/>
          <w:sz w:val="28"/>
          <w:szCs w:val="28"/>
          <w:lang w:val="uk-UA" w:eastAsia="ru-RU"/>
        </w:rPr>
        <w:t xml:space="preserve">Р. </w:t>
      </w:r>
      <w:proofErr w:type="spellStart"/>
      <w:r w:rsidR="00A1340D" w:rsidRPr="002374B5">
        <w:rPr>
          <w:rFonts w:ascii="Times New Roman" w:hAnsi="Times New Roman"/>
          <w:sz w:val="28"/>
          <w:szCs w:val="28"/>
          <w:lang w:val="uk-UA" w:eastAsia="ru-RU"/>
        </w:rPr>
        <w:t>Агабеков</w:t>
      </w:r>
      <w:proofErr w:type="spellEnd"/>
      <w:r w:rsidR="00A1340D" w:rsidRPr="002374B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був відсутній.</w:t>
      </w:r>
    </w:p>
    <w:p w:rsidR="00B31F3A" w:rsidRPr="002374B5" w:rsidRDefault="00B31F3A" w:rsidP="00C578AF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F3A" w:rsidRPr="002374B5" w:rsidRDefault="006C1950" w:rsidP="00C578AF">
      <w:pPr>
        <w:spacing w:after="0" w:line="240" w:lineRule="auto"/>
        <w:ind w:left="284" w:hang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 xml:space="preserve">2. Розгляд інформації та рекомендацій,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які надійшли до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:rsidR="00A1340D" w:rsidRPr="002374B5" w:rsidRDefault="00B31F3A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2.1.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№ 2 від 11.01.2021 та протоколу №3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від 18.01.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2021 постійної комісії </w:t>
      </w:r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вх.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№1526/01-01/21-2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15.01.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2021 та за вх. №2210/01-01/21-2 від 25.01.2021  щодо розгляду проєкту рішення міської ради «Про припинення житлово-комунального підприємства Миколаївської міської ради «Південь» шляхом ліквідації»  (файл s-fk-782).</w:t>
      </w:r>
    </w:p>
    <w:p w:rsidR="00A1340D" w:rsidRPr="002374B5" w:rsidRDefault="00A1340D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8D39FE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6718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</w:t>
      </w:r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відома </w:t>
      </w:r>
      <w:r w:rsidR="004F641A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="002F58FD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итяги з протоколу №</w:t>
      </w:r>
      <w:r w:rsidR="001A76BF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 </w:t>
      </w:r>
      <w:r w:rsidR="001A76BF" w:rsidRPr="002374B5">
        <w:rPr>
          <w:rFonts w:ascii="Times New Roman" w:hAnsi="Times New Roman"/>
          <w:sz w:val="28"/>
          <w:szCs w:val="28"/>
          <w:lang w:val="uk-UA"/>
        </w:rPr>
        <w:t>від</w:t>
      </w:r>
      <w:r w:rsidR="001A76BF" w:rsidRPr="002374B5">
        <w:rPr>
          <w:rFonts w:ascii="Times New Roman" w:hAnsi="Times New Roman"/>
          <w:sz w:val="28"/>
          <w:szCs w:val="28"/>
          <w:lang w:val="en-US"/>
        </w:rPr>
        <w:t> </w:t>
      </w:r>
      <w:r w:rsidR="008D39FE" w:rsidRPr="002374B5">
        <w:rPr>
          <w:rFonts w:ascii="Times New Roman" w:hAnsi="Times New Roman"/>
          <w:sz w:val="28"/>
          <w:szCs w:val="28"/>
          <w:lang w:val="uk-UA" w:eastAsia="uk-UA"/>
        </w:rPr>
        <w:t>11</w:t>
      </w:r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.01.2021 та протоколу №3 від 18.01.2021 постійної комісії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діджиталізації</w:t>
      </w:r>
      <w:proofErr w:type="spellEnd"/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за вх. №1526/01-0</w:t>
      </w:r>
      <w:r w:rsidR="00B150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1/21-2 від 15.01.2021 та за </w:t>
      </w:r>
      <w:proofErr w:type="spellStart"/>
      <w:r w:rsidR="00B1503D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вх. </w:t>
      </w:r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№</w:t>
      </w:r>
      <w:proofErr w:type="spellEnd"/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2210/01-01/21-2 від 25.01.2021  щодо розгляду проєкту рішення міської </w:t>
      </w:r>
      <w:r w:rsidR="008D39F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ради «Про припинення житлово-комунального підприємства Миколаївської міської ради «Південь» шляхом ліквідації»  (файл s-fk-782).</w:t>
      </w:r>
    </w:p>
    <w:p w:rsidR="00B31F3A" w:rsidRPr="002374B5" w:rsidRDefault="00A1340D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</w:t>
      </w:r>
      <w:r w:rsidR="000368B1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</w:t>
      </w:r>
      <w:r w:rsidR="00E9502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0.</w:t>
      </w:r>
    </w:p>
    <w:p w:rsidR="00B31F3A" w:rsidRPr="002374B5" w:rsidRDefault="00B31F3A" w:rsidP="00C578AF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</w:pPr>
    </w:p>
    <w:p w:rsidR="000368B1" w:rsidRPr="002374B5" w:rsidRDefault="00B31F3A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2.2. </w:t>
      </w:r>
      <w:r w:rsidRPr="002374B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№ 2 від 11.01.2021 та протоколу №3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від 18.01.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2021 постійної комісії </w:t>
      </w:r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вх. </w:t>
      </w:r>
      <w:r w:rsidRPr="002374B5">
        <w:rPr>
          <w:rFonts w:ascii="Times New Roman" w:hAnsi="Times New Roman"/>
          <w:sz w:val="28"/>
          <w:szCs w:val="28"/>
          <w:lang w:val="uk-UA"/>
        </w:rPr>
        <w:t>№1525/01-01/21-2 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>15.01.2021</w:t>
      </w: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та за вх. №2252/02.01-05/21 від 25.01.2021  щодо </w:t>
      </w:r>
      <w:r w:rsidRPr="002374B5">
        <w:rPr>
          <w:rFonts w:ascii="Times New Roman" w:hAnsi="Times New Roman"/>
          <w:bCs/>
          <w:sz w:val="28"/>
          <w:szCs w:val="28"/>
          <w:lang w:val="uk-UA"/>
        </w:rPr>
        <w:t>розгляду проєкту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31.05.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2012 №17/16 «Про затвердження Порядку списання майна, що належить до комунальної власності територіальної громади м. Миколаєва»  (файл s-fk-684).</w:t>
      </w:r>
    </w:p>
    <w:p w:rsidR="000368B1" w:rsidRPr="002374B5" w:rsidRDefault="000368B1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0927EF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6718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</w:t>
      </w:r>
      <w:r w:rsidR="000927EF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відома </w:t>
      </w:r>
      <w:r w:rsidR="000927EF"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витяги з протоколу </w:t>
      </w:r>
      <w:r w:rsidR="00B1503D">
        <w:rPr>
          <w:rFonts w:ascii="Times New Roman" w:hAnsi="Times New Roman"/>
          <w:sz w:val="28"/>
          <w:szCs w:val="28"/>
          <w:lang w:val="uk-UA"/>
        </w:rPr>
        <w:t xml:space="preserve">№ 2 </w:t>
      </w:r>
      <w:proofErr w:type="spellStart"/>
      <w:r w:rsidR="00B1503D">
        <w:rPr>
          <w:rFonts w:ascii="Times New Roman" w:hAnsi="Times New Roman"/>
          <w:sz w:val="28"/>
          <w:szCs w:val="28"/>
          <w:lang w:val="uk-UA"/>
        </w:rPr>
        <w:t>від </w:t>
      </w:r>
      <w:r w:rsidR="000927EF" w:rsidRPr="002374B5">
        <w:rPr>
          <w:rFonts w:ascii="Times New Roman" w:hAnsi="Times New Roman"/>
          <w:sz w:val="28"/>
          <w:szCs w:val="28"/>
          <w:lang w:val="uk-UA"/>
        </w:rPr>
        <w:t>11.01.</w:t>
      </w:r>
      <w:proofErr w:type="spellEnd"/>
      <w:r w:rsidR="000927EF" w:rsidRPr="002374B5">
        <w:rPr>
          <w:rFonts w:ascii="Times New Roman" w:hAnsi="Times New Roman"/>
          <w:sz w:val="28"/>
          <w:szCs w:val="28"/>
          <w:lang w:val="uk-UA"/>
        </w:rPr>
        <w:t xml:space="preserve">2021 та протоколу №3 </w:t>
      </w:r>
      <w:proofErr w:type="spellStart"/>
      <w:r w:rsidR="000927EF" w:rsidRPr="002374B5">
        <w:rPr>
          <w:rFonts w:ascii="Times New Roman" w:hAnsi="Times New Roman"/>
          <w:sz w:val="28"/>
          <w:szCs w:val="28"/>
          <w:lang w:val="uk-UA"/>
        </w:rPr>
        <w:t>від 18.01.</w:t>
      </w:r>
      <w:proofErr w:type="spellEnd"/>
      <w:r w:rsidR="000927EF" w:rsidRPr="002374B5">
        <w:rPr>
          <w:rFonts w:ascii="Times New Roman" w:hAnsi="Times New Roman"/>
          <w:sz w:val="28"/>
          <w:szCs w:val="28"/>
          <w:lang w:val="uk-UA"/>
        </w:rPr>
        <w:t xml:space="preserve">2021 постійної комісії </w:t>
      </w:r>
      <w:r w:rsidR="000927EF" w:rsidRPr="002374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 w:rsidR="000927EF" w:rsidRPr="002374B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діджиталізації</w:t>
      </w:r>
      <w:proofErr w:type="spellEnd"/>
      <w:r w:rsidR="000927EF" w:rsidRPr="002374B5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0927EF" w:rsidRPr="002374B5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 вх. </w:t>
      </w:r>
      <w:r w:rsidR="000927EF" w:rsidRPr="002374B5">
        <w:rPr>
          <w:rFonts w:ascii="Times New Roman" w:hAnsi="Times New Roman"/>
          <w:sz w:val="28"/>
          <w:szCs w:val="28"/>
          <w:lang w:val="uk-UA"/>
        </w:rPr>
        <w:t>№1525/01-01/21-2 від</w:t>
      </w:r>
      <w:r w:rsidR="000927EF" w:rsidRPr="002374B5">
        <w:rPr>
          <w:rFonts w:ascii="Times New Roman" w:hAnsi="Times New Roman"/>
          <w:sz w:val="28"/>
          <w:szCs w:val="28"/>
          <w:lang w:val="en-US"/>
        </w:rPr>
        <w:t> </w:t>
      </w:r>
      <w:r w:rsidR="000927EF" w:rsidRPr="002374B5">
        <w:rPr>
          <w:rFonts w:ascii="Times New Roman" w:hAnsi="Times New Roman"/>
          <w:sz w:val="28"/>
          <w:szCs w:val="28"/>
          <w:lang w:val="uk-UA"/>
        </w:rPr>
        <w:t>15.01.2021</w:t>
      </w:r>
      <w:r w:rsidR="000927EF" w:rsidRPr="002374B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503D">
        <w:rPr>
          <w:rFonts w:ascii="Times New Roman" w:hAnsi="Times New Roman"/>
          <w:sz w:val="28"/>
          <w:szCs w:val="28"/>
          <w:lang w:val="uk-UA"/>
        </w:rPr>
        <w:t xml:space="preserve">та за </w:t>
      </w:r>
      <w:proofErr w:type="spellStart"/>
      <w:r w:rsidR="00B1503D">
        <w:rPr>
          <w:rFonts w:ascii="Times New Roman" w:hAnsi="Times New Roman"/>
          <w:sz w:val="28"/>
          <w:szCs w:val="28"/>
          <w:lang w:val="uk-UA"/>
        </w:rPr>
        <w:t>вх. </w:t>
      </w:r>
      <w:r w:rsidR="000927EF" w:rsidRPr="002374B5">
        <w:rPr>
          <w:rFonts w:ascii="Times New Roman" w:hAnsi="Times New Roman"/>
          <w:sz w:val="28"/>
          <w:szCs w:val="28"/>
          <w:lang w:val="uk-UA"/>
        </w:rPr>
        <w:t>№</w:t>
      </w:r>
      <w:proofErr w:type="spellEnd"/>
      <w:r w:rsidR="000927EF" w:rsidRPr="002374B5">
        <w:rPr>
          <w:rFonts w:ascii="Times New Roman" w:hAnsi="Times New Roman"/>
          <w:sz w:val="28"/>
          <w:szCs w:val="28"/>
          <w:lang w:val="uk-UA"/>
        </w:rPr>
        <w:t xml:space="preserve">2252/02.01-05/21 від 25.01.2021  щодо </w:t>
      </w:r>
      <w:r w:rsidR="000927EF" w:rsidRPr="002374B5">
        <w:rPr>
          <w:rFonts w:ascii="Times New Roman" w:hAnsi="Times New Roman"/>
          <w:bCs/>
          <w:sz w:val="28"/>
          <w:szCs w:val="28"/>
          <w:lang w:val="uk-UA"/>
        </w:rPr>
        <w:t>розгляду проєкту</w:t>
      </w:r>
      <w:r w:rsidR="000927EF" w:rsidRPr="002374B5">
        <w:rPr>
          <w:rFonts w:ascii="Times New Roman" w:hAnsi="Times New Roman"/>
          <w:sz w:val="28"/>
          <w:szCs w:val="28"/>
          <w:lang w:val="uk-UA"/>
        </w:rPr>
        <w:t xml:space="preserve"> рішення міської ради «Про внесення змін до рішення міської ради </w:t>
      </w:r>
      <w:proofErr w:type="spellStart"/>
      <w:r w:rsidR="000927EF" w:rsidRPr="002374B5">
        <w:rPr>
          <w:rFonts w:ascii="Times New Roman" w:hAnsi="Times New Roman"/>
          <w:sz w:val="28"/>
          <w:szCs w:val="28"/>
          <w:lang w:val="uk-UA"/>
        </w:rPr>
        <w:t>від 31.05.</w:t>
      </w:r>
      <w:proofErr w:type="spellEnd"/>
      <w:r w:rsidR="000927EF" w:rsidRPr="002374B5">
        <w:rPr>
          <w:rFonts w:ascii="Times New Roman" w:hAnsi="Times New Roman"/>
          <w:sz w:val="28"/>
          <w:szCs w:val="28"/>
          <w:lang w:val="uk-UA"/>
        </w:rPr>
        <w:t>2012 №17/16 «Про затвердження Порядку списання майна, що належить до комунальної власності територіальної громади м. Миколаєва»  (файл s-fk-684).</w:t>
      </w:r>
    </w:p>
    <w:p w:rsidR="000368B1" w:rsidRPr="002374B5" w:rsidRDefault="000368B1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</w:t>
      </w:r>
      <w:r w:rsidR="0019296B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</w:t>
      </w: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; «проти» - 0; «утрималися» -0.</w:t>
      </w:r>
    </w:p>
    <w:p w:rsidR="00B31F3A" w:rsidRPr="002374B5" w:rsidRDefault="00B31F3A" w:rsidP="00C578AF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F3A" w:rsidRPr="002374B5" w:rsidRDefault="00B31F3A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2.3. Інформація управління охорони здоров’я  Миколаївської міської ради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№2978/14.01-14/21-2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27.01.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2021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вх. 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№495 від</w:t>
      </w:r>
      <w:r w:rsidRPr="002374B5">
        <w:rPr>
          <w:rFonts w:ascii="Times New Roman" w:hAnsi="Times New Roman"/>
          <w:sz w:val="28"/>
          <w:szCs w:val="28"/>
          <w:lang w:val="en-US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13.01.2021 надана на виконання витягів з протоколу №4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</w:t>
      </w:r>
      <w:r w:rsidR="00B1503D">
        <w:rPr>
          <w:rFonts w:ascii="Times New Roman" w:hAnsi="Times New Roman"/>
          <w:sz w:val="28"/>
          <w:szCs w:val="28"/>
          <w:lang w:val="uk-UA"/>
        </w:rPr>
        <w:t>12.01.</w:t>
      </w:r>
      <w:proofErr w:type="spellEnd"/>
      <w:r w:rsidR="00B1503D">
        <w:rPr>
          <w:rFonts w:ascii="Times New Roman" w:hAnsi="Times New Roman"/>
          <w:sz w:val="28"/>
          <w:szCs w:val="28"/>
          <w:lang w:val="uk-UA"/>
        </w:rPr>
        <w:t xml:space="preserve">2021 та  протоколу №6 </w:t>
      </w:r>
      <w:proofErr w:type="spellStart"/>
      <w:r w:rsidR="00B1503D" w:rsidRPr="00B1503D">
        <w:rPr>
          <w:rFonts w:ascii="Times New Roman" w:hAnsi="Times New Roman"/>
          <w:sz w:val="28"/>
          <w:szCs w:val="28"/>
          <w:lang w:val="uk-UA"/>
        </w:rPr>
        <w:t>від </w:t>
      </w:r>
      <w:r w:rsidRPr="00B1503D">
        <w:rPr>
          <w:rFonts w:ascii="Times New Roman" w:hAnsi="Times New Roman"/>
          <w:sz w:val="28"/>
          <w:szCs w:val="28"/>
          <w:lang w:val="uk-UA"/>
        </w:rPr>
        <w:t>26.</w:t>
      </w:r>
      <w:r w:rsidRPr="002374B5">
        <w:rPr>
          <w:rFonts w:ascii="Times New Roman" w:hAnsi="Times New Roman"/>
          <w:sz w:val="28"/>
          <w:szCs w:val="28"/>
          <w:lang w:val="uk-UA"/>
        </w:rPr>
        <w:t>01.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2021 постійної комісії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погодження на постійній комісії капітальних видатків (бюджет розвитку) спеціального фонду по галузі «Охорона здоров'я», які заплановані на 2021 рік.</w:t>
      </w:r>
    </w:p>
    <w:p w:rsidR="0019296B" w:rsidRPr="002374B5" w:rsidRDefault="0019296B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19296B" w:rsidRPr="00BB1338" w:rsidRDefault="0063049C" w:rsidP="00C578AF">
      <w:pPr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І. Шамрай</w:t>
      </w:r>
      <w:r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яка повідомила</w:t>
      </w:r>
      <w:r w:rsidR="00A47380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 технічну помилку </w:t>
      </w:r>
      <w:r w:rsidR="002665A1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 п/</w:t>
      </w:r>
      <w:proofErr w:type="spellStart"/>
      <w:r w:rsidR="002665A1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</w:t>
      </w:r>
      <w:proofErr w:type="spellEnd"/>
      <w:r w:rsidR="002665A1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5 </w:t>
      </w:r>
      <w:r w:rsidR="00A47380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Додатку 1 до зазначеного листа </w:t>
      </w:r>
      <w:r w:rsidR="00A47380" w:rsidRPr="002374B5">
        <w:rPr>
          <w:rFonts w:ascii="Times New Roman" w:hAnsi="Times New Roman"/>
          <w:sz w:val="28"/>
          <w:szCs w:val="28"/>
          <w:lang w:val="uk-UA"/>
        </w:rPr>
        <w:t xml:space="preserve">управління охорони здоров’я  Миколаївської міської ради, а саме: </w:t>
      </w:r>
      <w:r w:rsidR="00580CD7" w:rsidRPr="002374B5">
        <w:rPr>
          <w:rFonts w:ascii="Times New Roman" w:hAnsi="Times New Roman"/>
          <w:sz w:val="28"/>
          <w:szCs w:val="28"/>
          <w:lang w:val="uk-UA"/>
        </w:rPr>
        <w:t xml:space="preserve">наркозно-дихальний апарат з можливістю проведення інгаляційної </w:t>
      </w:r>
      <w:r w:rsidR="00580CD7" w:rsidRPr="00BB1338">
        <w:rPr>
          <w:rFonts w:ascii="Times New Roman" w:hAnsi="Times New Roman"/>
          <w:sz w:val="28"/>
          <w:szCs w:val="28"/>
          <w:lang w:val="uk-UA"/>
        </w:rPr>
        <w:t xml:space="preserve">анестезії </w:t>
      </w:r>
      <w:r w:rsidR="00580CD7" w:rsidRPr="00BB1338">
        <w:rPr>
          <w:rFonts w:ascii="Times New Roman" w:hAnsi="Times New Roman"/>
          <w:sz w:val="28"/>
          <w:szCs w:val="28"/>
          <w:lang w:val="en-US"/>
        </w:rPr>
        <w:t>LEON</w:t>
      </w:r>
      <w:r w:rsidR="00580CD7" w:rsidRPr="00BB1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0CD7" w:rsidRPr="00BB1338">
        <w:rPr>
          <w:rFonts w:ascii="Times New Roman" w:hAnsi="Times New Roman"/>
          <w:sz w:val="28"/>
          <w:szCs w:val="28"/>
          <w:lang w:val="en-US"/>
        </w:rPr>
        <w:t>PLUS</w:t>
      </w:r>
      <w:r w:rsidR="00580CD7" w:rsidRPr="00BB1338">
        <w:rPr>
          <w:rFonts w:ascii="Times New Roman" w:hAnsi="Times New Roman"/>
          <w:sz w:val="28"/>
          <w:szCs w:val="28"/>
          <w:lang w:val="uk-UA"/>
        </w:rPr>
        <w:t xml:space="preserve"> змінити</w:t>
      </w:r>
      <w:r w:rsidR="00A47380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80CD7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наркозно-дихальний апарат типу </w:t>
      </w:r>
      <w:r w:rsidR="00580CD7" w:rsidRPr="00BB1338">
        <w:rPr>
          <w:rFonts w:ascii="Times New Roman" w:hAnsi="Times New Roman"/>
          <w:sz w:val="28"/>
          <w:szCs w:val="28"/>
          <w:lang w:val="en-US"/>
        </w:rPr>
        <w:t>LEON</w:t>
      </w:r>
      <w:r w:rsidR="00580CD7" w:rsidRPr="00BB1338">
        <w:rPr>
          <w:rFonts w:ascii="Times New Roman" w:hAnsi="Times New Roman"/>
          <w:sz w:val="28"/>
          <w:szCs w:val="28"/>
          <w:lang w:val="uk-UA"/>
        </w:rPr>
        <w:t>.</w:t>
      </w:r>
    </w:p>
    <w:p w:rsidR="00CD6DFA" w:rsidRPr="002374B5" w:rsidRDefault="00BB1338" w:rsidP="00BB1338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uk-UA" w:eastAsia="uk-UA"/>
        </w:rPr>
      </w:pPr>
      <w:r w:rsidRPr="00BB133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A15F8" w:rsidRPr="00BB1338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С. Кантор, </w:t>
      </w:r>
      <w:r w:rsidR="00DA15F8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який </w:t>
      </w:r>
      <w:r w:rsidR="00C163C0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повідомив, </w:t>
      </w:r>
      <w:r w:rsidR="00411289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що </w:t>
      </w:r>
      <w:r w:rsidR="009E3C3D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соціально-незахищені верстви населення</w:t>
      </w:r>
      <w:r w:rsidR="00411289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(пенсіонери) мають право на пільгове зубопротезування,  проте через великі черги більшість мешканців міста не мають змоги скористатися відповідною послугою, у зв’язку з чим </w:t>
      </w:r>
      <w:r w:rsidR="00824261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наголосив на тому, що необхідно </w:t>
      </w:r>
      <w:r w:rsidR="00DF7B6D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ліквідувати </w:t>
      </w:r>
      <w:proofErr w:type="spellStart"/>
      <w:r w:rsidR="00025331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КНП ММР </w:t>
      </w:r>
      <w:r w:rsidR="00DF7B6D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«Мі</w:t>
      </w:r>
      <w:proofErr w:type="spellEnd"/>
      <w:r w:rsidR="00DF7B6D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ська стоматологічна поліклініка» яка фінансується з міського бюджету, з метою перерозподілу відповідних коштів</w:t>
      </w:r>
      <w:r w:rsidR="00BC29B9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через головного розпорядника бюджетних коштів-департамент</w:t>
      </w:r>
      <w:r w:rsidR="00925652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</w:t>
      </w:r>
      <w:r w:rsidR="00DB68B5" w:rsidRPr="00BB13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8B5" w:rsidRPr="00BB133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департаменту праці та соціального захисту населення</w:t>
      </w:r>
      <w:r w:rsidR="00DB68B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Миколаївської міської ради</w:t>
      </w:r>
      <w:r w:rsidR="00DF7B6D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4112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 соціальні виплати </w:t>
      </w:r>
      <w:r w:rsidR="0072619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3F4E0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соціально-незахищеним особам</w:t>
      </w:r>
      <w:r w:rsidR="00411289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 які мають право на відповідні послуги</w:t>
      </w:r>
      <w:r w:rsidR="003F4E0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19296B" w:rsidRPr="002374B5" w:rsidRDefault="0019296B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Висновок постійної комісії:</w:t>
      </w:r>
      <w:r w:rsidR="00413A76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67183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</w:t>
      </w:r>
      <w:r w:rsidR="00413A76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відома</w:t>
      </w:r>
      <w:r w:rsidR="00413A76"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13A76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інформацію управління охорони здоров’я  Миколаївської міської ради </w:t>
      </w:r>
      <w:r w:rsidR="00DA1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 вих. №2978/14.01-14/21-2 </w:t>
      </w:r>
      <w:proofErr w:type="spellStart"/>
      <w:r w:rsidR="00DA10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 </w:t>
      </w:r>
      <w:r w:rsidR="00413A76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27.01.</w:t>
      </w:r>
      <w:proofErr w:type="spellEnd"/>
      <w:r w:rsidR="00413A76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2021 за вх. №495 від 13.01.2021 </w:t>
      </w:r>
      <w:r w:rsidR="00037FE6" w:rsidRPr="002374B5">
        <w:rPr>
          <w:rFonts w:ascii="Times New Roman" w:hAnsi="Times New Roman"/>
          <w:sz w:val="28"/>
          <w:szCs w:val="28"/>
          <w:lang w:val="uk-UA"/>
        </w:rPr>
        <w:t xml:space="preserve">щодо погодження на постійній комісії капітальних видатків (бюджет розвитку) спеціального фонду по галузі «Охорона здоров'я», які заплановані на 2021 рік </w:t>
      </w:r>
      <w:r w:rsidR="00413A76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 урахуванням технічної правки озвученої </w:t>
      </w:r>
      <w:r w:rsidR="00A8772C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начальником управління охорони здоров’я Миколаївської міської ради І. Шамрай.</w:t>
      </w:r>
    </w:p>
    <w:p w:rsidR="0019296B" w:rsidRPr="002374B5" w:rsidRDefault="0019296B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Голосували: </w:t>
      </w:r>
      <w:r w:rsidR="003C6976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«за» - 13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; «проти» - 0; «утрималися» -</w:t>
      </w:r>
      <w:r w:rsidR="00C0513E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0.</w:t>
      </w:r>
    </w:p>
    <w:p w:rsidR="00B31F3A" w:rsidRPr="002374B5" w:rsidRDefault="00B31F3A" w:rsidP="00C578AF">
      <w:pPr>
        <w:tabs>
          <w:tab w:val="left" w:pos="9498"/>
        </w:tabs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502F" w:rsidRPr="002374B5" w:rsidRDefault="00B31F3A" w:rsidP="00C578AF">
      <w:pPr>
        <w:tabs>
          <w:tab w:val="left" w:pos="9498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>2.4. Інформація департаменту фінансів Миколаївської міської ради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. №20/07.02-20/21-2 від 19.01.2021 за вх. №378 від 25.01.2021 щодо витрачання коштів резервного фонду бюджету міста Миколаєва за 2020 рік.</w:t>
      </w:r>
    </w:p>
    <w:p w:rsidR="0074502F" w:rsidRPr="002374B5" w:rsidRDefault="0074502F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0163D7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9676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</w:t>
      </w:r>
      <w:r w:rsidR="000163D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до відома </w:t>
      </w:r>
      <w:r w:rsidR="00FD097D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інформацію</w:t>
      </w:r>
      <w:r w:rsidR="000163D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департаменту фінансів Миколаївської міської ради за вих. №20/07.02-20/21-2 від 19.01.2021 за вх. №378 від 25.01.2021 щодо витрачання коштів резервного фонду бюджету міста Миколаєва за 2020 рік.</w:t>
      </w:r>
    </w:p>
    <w:p w:rsidR="0074502F" w:rsidRPr="002374B5" w:rsidRDefault="0074502F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Голосували: «за» - 12; «проти» - 0; «утрималися» -0.</w:t>
      </w:r>
    </w:p>
    <w:p w:rsidR="00B31F3A" w:rsidRPr="002374B5" w:rsidRDefault="0074502F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</w:t>
      </w:r>
      <w:r w:rsidR="00A421BB" w:rsidRPr="002374B5">
        <w:rPr>
          <w:rFonts w:ascii="Times New Roman" w:hAnsi="Times New Roman"/>
          <w:sz w:val="28"/>
          <w:szCs w:val="28"/>
          <w:lang w:val="uk-UA" w:eastAsia="ru-RU"/>
        </w:rPr>
        <w:t xml:space="preserve">М. </w:t>
      </w:r>
      <w:proofErr w:type="spellStart"/>
      <w:r w:rsidR="00A421BB" w:rsidRPr="002374B5">
        <w:rPr>
          <w:rFonts w:ascii="Times New Roman" w:hAnsi="Times New Roman"/>
          <w:sz w:val="28"/>
          <w:szCs w:val="28"/>
          <w:lang w:val="uk-UA" w:eastAsia="ru-RU"/>
        </w:rPr>
        <w:t>Мазанко</w:t>
      </w:r>
      <w:proofErr w:type="spellEnd"/>
      <w:r w:rsidR="00A421BB" w:rsidRPr="002374B5">
        <w:rPr>
          <w:rFonts w:ascii="Times New Roman" w:hAnsi="Times New Roman"/>
          <w:sz w:val="28"/>
          <w:szCs w:val="28"/>
          <w:lang w:val="uk-UA" w:eastAsia="ru-RU"/>
        </w:rPr>
        <w:t xml:space="preserve"> була відсутня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AB52BB" w:rsidRPr="002374B5" w:rsidRDefault="00AB52BB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453A2" w:rsidRPr="002374B5" w:rsidRDefault="00B31F3A" w:rsidP="00C578AF">
      <w:pPr>
        <w:pStyle w:val="Default"/>
        <w:spacing w:after="0" w:line="240" w:lineRule="auto"/>
        <w:ind w:left="284"/>
        <w:jc w:val="both"/>
        <w:rPr>
          <w:bCs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 xml:space="preserve">2.5. Інформація управління з питань надзвичайних ситуацій та цивільного захисту населення Миколаївської міської ради </w:t>
      </w:r>
      <w:r w:rsidRPr="002374B5">
        <w:rPr>
          <w:bCs/>
          <w:sz w:val="28"/>
          <w:szCs w:val="28"/>
          <w:lang w:val="uk-UA"/>
        </w:rPr>
        <w:t xml:space="preserve">за </w:t>
      </w:r>
      <w:proofErr w:type="spellStart"/>
      <w:r w:rsidRPr="002374B5">
        <w:rPr>
          <w:bCs/>
          <w:sz w:val="28"/>
          <w:szCs w:val="28"/>
          <w:lang w:val="uk-UA"/>
        </w:rPr>
        <w:t>вих. </w:t>
      </w:r>
      <w:proofErr w:type="spellEnd"/>
      <w:r w:rsidRPr="002374B5">
        <w:rPr>
          <w:bCs/>
          <w:sz w:val="28"/>
          <w:szCs w:val="28"/>
          <w:lang w:val="uk-UA"/>
        </w:rPr>
        <w:t xml:space="preserve">№1873/17.01.15/21-2 </w:t>
      </w:r>
      <w:proofErr w:type="spellStart"/>
      <w:r w:rsidRPr="002374B5">
        <w:rPr>
          <w:bCs/>
          <w:sz w:val="28"/>
          <w:szCs w:val="28"/>
          <w:lang w:val="uk-UA"/>
        </w:rPr>
        <w:t>від 19.01.</w:t>
      </w:r>
      <w:proofErr w:type="spellEnd"/>
      <w:r w:rsidRPr="002374B5">
        <w:rPr>
          <w:bCs/>
          <w:sz w:val="28"/>
          <w:szCs w:val="28"/>
          <w:lang w:val="uk-UA"/>
        </w:rPr>
        <w:t>2021 за вх. №342 від 22.01.2021 про хід виконання «Програми розвитку місцевого самоврядування в місті Миколаєві на 2016-2020 роки»</w:t>
      </w:r>
      <w:r w:rsidR="00D932F6">
        <w:rPr>
          <w:sz w:val="28"/>
          <w:szCs w:val="28"/>
          <w:lang w:val="uk-UA"/>
        </w:rPr>
        <w:t>.</w:t>
      </w:r>
    </w:p>
    <w:p w:rsidR="00D453A2" w:rsidRPr="002374B5" w:rsidRDefault="00D453A2" w:rsidP="00C578AF">
      <w:pPr>
        <w:pStyle w:val="Default"/>
        <w:spacing w:after="0" w:line="240" w:lineRule="auto"/>
        <w:ind w:left="284"/>
        <w:jc w:val="both"/>
        <w:rPr>
          <w:bCs/>
          <w:sz w:val="28"/>
          <w:szCs w:val="28"/>
          <w:lang w:val="uk-UA"/>
        </w:rPr>
      </w:pPr>
      <w:r w:rsidRPr="002374B5">
        <w:rPr>
          <w:rFonts w:eastAsia="Times New Roman"/>
          <w:b/>
          <w:sz w:val="28"/>
          <w:szCs w:val="28"/>
          <w:lang w:val="uk-UA" w:eastAsia="uk-UA"/>
        </w:rPr>
        <w:t>Висновок постійної комісії:</w:t>
      </w:r>
      <w:r w:rsidR="005E0A09" w:rsidRPr="002374B5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296765" w:rsidRPr="002374B5">
        <w:rPr>
          <w:rFonts w:eastAsia="Times New Roman"/>
          <w:sz w:val="28"/>
          <w:szCs w:val="28"/>
          <w:lang w:val="uk-UA" w:eastAsia="uk-UA"/>
        </w:rPr>
        <w:t>взяти</w:t>
      </w:r>
      <w:r w:rsidR="005E0A09" w:rsidRPr="002374B5">
        <w:rPr>
          <w:rFonts w:eastAsia="Times New Roman"/>
          <w:sz w:val="28"/>
          <w:szCs w:val="28"/>
          <w:lang w:val="uk-UA" w:eastAsia="uk-UA"/>
        </w:rPr>
        <w:t xml:space="preserve"> до відома інформацію </w:t>
      </w:r>
      <w:r w:rsidR="005E0A09" w:rsidRPr="002374B5">
        <w:rPr>
          <w:color w:val="auto"/>
          <w:sz w:val="28"/>
          <w:szCs w:val="28"/>
          <w:lang w:val="uk-UA"/>
        </w:rPr>
        <w:t xml:space="preserve">управління з питань надзвичайних ситуацій та цивільного захисту населення Миколаївської міської ради </w:t>
      </w:r>
      <w:r w:rsidR="005E0A09" w:rsidRPr="002374B5">
        <w:rPr>
          <w:bCs/>
          <w:sz w:val="28"/>
          <w:szCs w:val="28"/>
          <w:lang w:val="uk-UA"/>
        </w:rPr>
        <w:t xml:space="preserve">за </w:t>
      </w:r>
      <w:proofErr w:type="spellStart"/>
      <w:r w:rsidR="005E0A09" w:rsidRPr="002374B5">
        <w:rPr>
          <w:bCs/>
          <w:sz w:val="28"/>
          <w:szCs w:val="28"/>
          <w:lang w:val="uk-UA"/>
        </w:rPr>
        <w:t>вих. </w:t>
      </w:r>
      <w:proofErr w:type="spellEnd"/>
      <w:r w:rsidR="005E0A09" w:rsidRPr="002374B5">
        <w:rPr>
          <w:bCs/>
          <w:sz w:val="28"/>
          <w:szCs w:val="28"/>
          <w:lang w:val="uk-UA"/>
        </w:rPr>
        <w:t>№1873/17.0</w:t>
      </w:r>
      <w:r w:rsidR="00237729" w:rsidRPr="002374B5">
        <w:rPr>
          <w:bCs/>
          <w:sz w:val="28"/>
          <w:szCs w:val="28"/>
          <w:lang w:val="uk-UA"/>
        </w:rPr>
        <w:t xml:space="preserve">1.15/21-2 </w:t>
      </w:r>
      <w:proofErr w:type="spellStart"/>
      <w:r w:rsidR="00237729" w:rsidRPr="002374B5">
        <w:rPr>
          <w:bCs/>
          <w:sz w:val="28"/>
          <w:szCs w:val="28"/>
          <w:lang w:val="uk-UA"/>
        </w:rPr>
        <w:t>від 19.01.</w:t>
      </w:r>
      <w:proofErr w:type="spellEnd"/>
      <w:r w:rsidR="00237729" w:rsidRPr="002374B5">
        <w:rPr>
          <w:bCs/>
          <w:sz w:val="28"/>
          <w:szCs w:val="28"/>
          <w:lang w:val="uk-UA"/>
        </w:rPr>
        <w:t xml:space="preserve">2021 за </w:t>
      </w:r>
      <w:proofErr w:type="spellStart"/>
      <w:r w:rsidR="00237729" w:rsidRPr="002374B5">
        <w:rPr>
          <w:bCs/>
          <w:sz w:val="28"/>
          <w:szCs w:val="28"/>
          <w:lang w:val="uk-UA"/>
        </w:rPr>
        <w:t>вх. </w:t>
      </w:r>
      <w:proofErr w:type="spellEnd"/>
      <w:r w:rsidR="005E0A09" w:rsidRPr="002374B5">
        <w:rPr>
          <w:bCs/>
          <w:sz w:val="28"/>
          <w:szCs w:val="28"/>
          <w:lang w:val="uk-UA"/>
        </w:rPr>
        <w:t>№342 від 22.01.2021 про хід виконання «Програми розвитку місцевого самоврядування в місті Миколаєві на 2016-2020 роки»</w:t>
      </w:r>
      <w:r w:rsidR="00D932F6">
        <w:rPr>
          <w:sz w:val="28"/>
          <w:szCs w:val="28"/>
          <w:lang w:val="uk-UA"/>
        </w:rPr>
        <w:t>.</w:t>
      </w:r>
    </w:p>
    <w:p w:rsidR="00B31F3A" w:rsidRPr="002374B5" w:rsidRDefault="00D453A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Голосували: «за» - 12; «проти» - 0; «утрималися» - 0.</w:t>
      </w:r>
    </w:p>
    <w:p w:rsidR="006F159D" w:rsidRPr="002374B5" w:rsidRDefault="006F159D" w:rsidP="00C578AF">
      <w:pPr>
        <w:tabs>
          <w:tab w:val="left" w:pos="887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374B5">
        <w:rPr>
          <w:rFonts w:ascii="Times New Roman" w:hAnsi="Times New Roman"/>
          <w:b/>
          <w:sz w:val="28"/>
          <w:szCs w:val="28"/>
          <w:lang w:val="uk-UA" w:eastAsia="ru-RU"/>
        </w:rPr>
        <w:t xml:space="preserve">Примітка: </w:t>
      </w:r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під час голосування депутат М. </w:t>
      </w:r>
      <w:proofErr w:type="spellStart"/>
      <w:r w:rsidRPr="002374B5">
        <w:rPr>
          <w:rFonts w:ascii="Times New Roman" w:hAnsi="Times New Roman"/>
          <w:sz w:val="28"/>
          <w:szCs w:val="28"/>
          <w:lang w:val="uk-UA" w:eastAsia="ru-RU"/>
        </w:rPr>
        <w:t>Мазанко</w:t>
      </w:r>
      <w:proofErr w:type="spellEnd"/>
      <w:r w:rsidRPr="002374B5">
        <w:rPr>
          <w:rFonts w:ascii="Times New Roman" w:hAnsi="Times New Roman"/>
          <w:sz w:val="28"/>
          <w:szCs w:val="28"/>
          <w:lang w:val="uk-UA" w:eastAsia="ru-RU"/>
        </w:rPr>
        <w:t xml:space="preserve"> була відсутня.</w:t>
      </w:r>
    </w:p>
    <w:p w:rsidR="00237729" w:rsidRPr="002374B5" w:rsidRDefault="00237729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B31F3A" w:rsidRPr="002374B5" w:rsidRDefault="00B31F3A" w:rsidP="00C578AF">
      <w:pPr>
        <w:pStyle w:val="Default"/>
        <w:spacing w:after="0" w:line="240" w:lineRule="auto"/>
        <w:ind w:left="284"/>
        <w:jc w:val="both"/>
        <w:rPr>
          <w:b/>
          <w:bCs/>
          <w:sz w:val="28"/>
          <w:szCs w:val="28"/>
          <w:lang w:val="uk-UA"/>
        </w:rPr>
      </w:pPr>
      <w:r w:rsidRPr="002374B5">
        <w:rPr>
          <w:b/>
          <w:bCs/>
          <w:sz w:val="28"/>
          <w:szCs w:val="28"/>
          <w:lang w:val="uk-UA"/>
        </w:rPr>
        <w:t>2.6.</w:t>
      </w:r>
      <w:r w:rsidRPr="002374B5">
        <w:rPr>
          <w:bCs/>
          <w:sz w:val="28"/>
          <w:szCs w:val="28"/>
          <w:lang w:val="uk-UA"/>
        </w:rPr>
        <w:t xml:space="preserve"> </w:t>
      </w:r>
      <w:r w:rsidRPr="002374B5">
        <w:rPr>
          <w:b/>
          <w:color w:val="auto"/>
          <w:sz w:val="28"/>
          <w:szCs w:val="28"/>
          <w:lang w:val="uk-UA"/>
        </w:rPr>
        <w:t xml:space="preserve">Інформація </w:t>
      </w:r>
      <w:r w:rsidRPr="002374B5">
        <w:rPr>
          <w:b/>
          <w:bCs/>
          <w:sz w:val="28"/>
          <w:szCs w:val="28"/>
          <w:lang w:val="uk-UA"/>
        </w:rPr>
        <w:t>адміністрації Заводського району Миколаївської міської ради:</w:t>
      </w:r>
    </w:p>
    <w:p w:rsidR="007655AE" w:rsidRPr="002374B5" w:rsidRDefault="00B31F3A" w:rsidP="00C578AF">
      <w:pPr>
        <w:pStyle w:val="Default"/>
        <w:spacing w:after="0" w:line="240" w:lineRule="auto"/>
        <w:ind w:left="284" w:hanging="1"/>
        <w:jc w:val="both"/>
        <w:rPr>
          <w:sz w:val="28"/>
          <w:szCs w:val="28"/>
          <w:lang w:val="uk-UA"/>
        </w:rPr>
      </w:pPr>
      <w:r w:rsidRPr="002374B5">
        <w:rPr>
          <w:b/>
          <w:bCs/>
          <w:sz w:val="28"/>
          <w:szCs w:val="28"/>
          <w:lang w:val="uk-UA"/>
        </w:rPr>
        <w:t>2.6.1.</w:t>
      </w:r>
      <w:r w:rsidRPr="002374B5">
        <w:rPr>
          <w:bCs/>
          <w:sz w:val="28"/>
          <w:szCs w:val="28"/>
          <w:lang w:val="uk-UA"/>
        </w:rPr>
        <w:t xml:space="preserve"> за </w:t>
      </w:r>
      <w:proofErr w:type="spellStart"/>
      <w:r w:rsidRPr="002374B5">
        <w:rPr>
          <w:bCs/>
          <w:sz w:val="28"/>
          <w:szCs w:val="28"/>
          <w:lang w:val="uk-UA"/>
        </w:rPr>
        <w:t>вих. </w:t>
      </w:r>
      <w:proofErr w:type="spellEnd"/>
      <w:r w:rsidRPr="002374B5">
        <w:rPr>
          <w:bCs/>
          <w:sz w:val="28"/>
          <w:szCs w:val="28"/>
          <w:lang w:val="uk-UA"/>
        </w:rPr>
        <w:t xml:space="preserve">№2131/03.02-04/21-2 </w:t>
      </w:r>
      <w:proofErr w:type="spellStart"/>
      <w:r w:rsidRPr="002374B5">
        <w:rPr>
          <w:bCs/>
          <w:sz w:val="28"/>
          <w:szCs w:val="28"/>
          <w:lang w:val="uk-UA"/>
        </w:rPr>
        <w:t>від 21.01.</w:t>
      </w:r>
      <w:proofErr w:type="spellEnd"/>
      <w:r w:rsidRPr="002374B5">
        <w:rPr>
          <w:bCs/>
          <w:sz w:val="28"/>
          <w:szCs w:val="28"/>
          <w:lang w:val="uk-UA"/>
        </w:rPr>
        <w:t xml:space="preserve">2021 за вх. №343 від 22.01.2021 про хід виконання «Програми розвитку місцевого самоврядування в місті Миколаєві на 2016-2020 роки», затвердженої рішенням Миколаївської міської ради від 20.12.2019 № 56/68 (розгляд питання перенесено на засіданні комісії </w:t>
      </w:r>
      <w:proofErr w:type="spellStart"/>
      <w:r w:rsidRPr="002374B5">
        <w:rPr>
          <w:bCs/>
          <w:sz w:val="28"/>
          <w:szCs w:val="28"/>
          <w:lang w:val="uk-UA"/>
        </w:rPr>
        <w:t>від 26.01.</w:t>
      </w:r>
      <w:proofErr w:type="spellEnd"/>
      <w:r w:rsidRPr="002374B5">
        <w:rPr>
          <w:bCs/>
          <w:sz w:val="28"/>
          <w:szCs w:val="28"/>
          <w:lang w:val="uk-UA"/>
        </w:rPr>
        <w:t>2021)</w:t>
      </w:r>
      <w:r w:rsidR="007655AE" w:rsidRPr="002374B5">
        <w:rPr>
          <w:sz w:val="28"/>
          <w:szCs w:val="28"/>
          <w:lang w:val="uk-UA"/>
        </w:rPr>
        <w:t>.</w:t>
      </w:r>
    </w:p>
    <w:p w:rsidR="00B31F3A" w:rsidRPr="002374B5" w:rsidRDefault="00B31F3A" w:rsidP="00C578AF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>2.6.2.</w:t>
      </w:r>
      <w:r w:rsidRPr="002374B5">
        <w:rPr>
          <w:color w:val="auto"/>
          <w:sz w:val="28"/>
          <w:szCs w:val="28"/>
          <w:lang w:val="uk-UA"/>
        </w:rPr>
        <w:t xml:space="preserve"> за </w:t>
      </w:r>
      <w:proofErr w:type="spellStart"/>
      <w:r w:rsidRPr="002374B5">
        <w:rPr>
          <w:color w:val="auto"/>
          <w:sz w:val="28"/>
          <w:szCs w:val="28"/>
          <w:lang w:val="uk-UA"/>
        </w:rPr>
        <w:t>вих. 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№3461/03.01-46/21-2 </w:t>
      </w:r>
      <w:proofErr w:type="spellStart"/>
      <w:r w:rsidRPr="002374B5">
        <w:rPr>
          <w:color w:val="auto"/>
          <w:sz w:val="28"/>
          <w:szCs w:val="28"/>
          <w:lang w:val="uk-UA"/>
        </w:rPr>
        <w:t>від 01.02.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2021 за вх. №556 від 03.02.2020 надана на виконання витягу з протоколу №6 від 26.01.2021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сум укладених договорів на інформаційне забезпечення та висвітлення діяльності з </w:t>
      </w:r>
      <w:proofErr w:type="spellStart"/>
      <w:r w:rsidRPr="002374B5">
        <w:rPr>
          <w:color w:val="auto"/>
          <w:sz w:val="28"/>
          <w:szCs w:val="28"/>
          <w:lang w:val="uk-UA"/>
        </w:rPr>
        <w:t>КП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374B5">
        <w:rPr>
          <w:color w:val="auto"/>
          <w:sz w:val="28"/>
          <w:szCs w:val="28"/>
          <w:lang w:val="uk-UA"/>
        </w:rPr>
        <w:t>ТРК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 «</w:t>
      </w:r>
      <w:proofErr w:type="spellStart"/>
      <w:r w:rsidRPr="002374B5">
        <w:rPr>
          <w:color w:val="auto"/>
          <w:sz w:val="28"/>
          <w:szCs w:val="28"/>
          <w:lang w:val="uk-UA"/>
        </w:rPr>
        <w:t>Март</w:t>
      </w:r>
      <w:proofErr w:type="spellEnd"/>
      <w:r w:rsidRPr="002374B5">
        <w:rPr>
          <w:color w:val="auto"/>
          <w:sz w:val="28"/>
          <w:szCs w:val="28"/>
          <w:lang w:val="uk-UA"/>
        </w:rPr>
        <w:t>», ТОВ «Редакція газети «</w:t>
      </w:r>
      <w:proofErr w:type="spellStart"/>
      <w:r w:rsidRPr="002374B5">
        <w:rPr>
          <w:color w:val="auto"/>
          <w:sz w:val="28"/>
          <w:szCs w:val="28"/>
          <w:lang w:val="uk-UA"/>
        </w:rPr>
        <w:t>Вечерний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2374B5">
        <w:rPr>
          <w:color w:val="auto"/>
          <w:sz w:val="28"/>
          <w:szCs w:val="28"/>
          <w:lang w:val="uk-UA"/>
        </w:rPr>
        <w:t>Николаев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», </w:t>
      </w:r>
      <w:proofErr w:type="spellStart"/>
      <w:r w:rsidRPr="002374B5">
        <w:rPr>
          <w:color w:val="auto"/>
          <w:sz w:val="28"/>
          <w:szCs w:val="28"/>
          <w:lang w:val="uk-UA"/>
        </w:rPr>
        <w:t>ТОВ ТР</w:t>
      </w:r>
      <w:proofErr w:type="spellEnd"/>
      <w:r w:rsidRPr="002374B5">
        <w:rPr>
          <w:color w:val="auto"/>
          <w:sz w:val="28"/>
          <w:szCs w:val="28"/>
          <w:lang w:val="uk-UA"/>
        </w:rPr>
        <w:t>К «</w:t>
      </w:r>
      <w:proofErr w:type="spellStart"/>
      <w:r w:rsidRPr="002374B5">
        <w:rPr>
          <w:color w:val="auto"/>
          <w:sz w:val="28"/>
          <w:szCs w:val="28"/>
          <w:lang w:val="uk-UA"/>
        </w:rPr>
        <w:t>НІС-ТВ</w:t>
      </w:r>
      <w:proofErr w:type="spellEnd"/>
      <w:r w:rsidRPr="002374B5">
        <w:rPr>
          <w:color w:val="auto"/>
          <w:sz w:val="28"/>
          <w:szCs w:val="28"/>
          <w:lang w:val="uk-UA"/>
        </w:rPr>
        <w:t>» та наповнення сайту Адміністрації.</w:t>
      </w:r>
    </w:p>
    <w:p w:rsidR="00665CB7" w:rsidRDefault="00665CB7" w:rsidP="00C578AF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  <w:r w:rsidRPr="002374B5">
        <w:rPr>
          <w:b/>
          <w:color w:val="auto"/>
          <w:sz w:val="28"/>
          <w:szCs w:val="28"/>
          <w:lang w:val="uk-UA"/>
        </w:rPr>
        <w:t>Примітка:</w:t>
      </w:r>
      <w:r w:rsidRPr="002374B5">
        <w:rPr>
          <w:color w:val="auto"/>
          <w:sz w:val="28"/>
          <w:szCs w:val="28"/>
          <w:lang w:val="uk-UA"/>
        </w:rPr>
        <w:t xml:space="preserve"> питання 2.6.1. та 2.6.2 були розглянуті спільно.</w:t>
      </w:r>
    </w:p>
    <w:p w:rsidR="008324EA" w:rsidRPr="002374B5" w:rsidRDefault="008324EA" w:rsidP="00C578AF">
      <w:pPr>
        <w:pStyle w:val="Default"/>
        <w:spacing w:after="0" w:line="240" w:lineRule="auto"/>
        <w:ind w:left="284"/>
        <w:jc w:val="both"/>
        <w:rPr>
          <w:color w:val="auto"/>
          <w:sz w:val="28"/>
          <w:szCs w:val="28"/>
          <w:lang w:val="uk-UA"/>
        </w:rPr>
      </w:pPr>
    </w:p>
    <w:p w:rsidR="00D453A2" w:rsidRPr="002374B5" w:rsidRDefault="00D453A2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>В обговоренні приймали участь:</w:t>
      </w:r>
    </w:p>
    <w:p w:rsidR="00D453A2" w:rsidRPr="002374B5" w:rsidRDefault="007318DE" w:rsidP="00236513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А. Кучеренко,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який </w:t>
      </w:r>
      <w:r w:rsidR="00A5161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запропонував </w:t>
      </w:r>
      <w:r w:rsidR="0023651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н</w:t>
      </w:r>
      <w:r w:rsidR="00236513" w:rsidRPr="00236513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аправити запит до виконавчих органів Миколаївської міської ради стосовно надання інформації щодо необхідного фінансування освітлення їх діяльності, вказавши вартість кожної публікації та розпис кількості хвилин.</w:t>
      </w:r>
    </w:p>
    <w:p w:rsidR="00D453A2" w:rsidRPr="002374B5" w:rsidRDefault="00D453A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Висновки постійної комісії:</w:t>
      </w:r>
    </w:p>
    <w:p w:rsidR="00D453A2" w:rsidRPr="002374B5" w:rsidRDefault="00D453A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1. </w:t>
      </w:r>
      <w:r w:rsidR="00296765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</w:t>
      </w:r>
      <w:r w:rsidR="00296765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665CB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="0066689A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нформацію</w:t>
      </w:r>
      <w:r w:rsidR="00665CB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адміністрації Заводського району Миколаївської міської ради </w:t>
      </w:r>
      <w:r w:rsidR="0066689A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наданої листом </w:t>
      </w:r>
      <w:r w:rsidR="00665CB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вих. №2131/03.0</w:t>
      </w:r>
      <w:r w:rsidR="007726E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2-04/21-2 від 21.01.2021 за </w:t>
      </w:r>
      <w:proofErr w:type="spellStart"/>
      <w:r w:rsidR="007726E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вх. </w:t>
      </w:r>
      <w:proofErr w:type="spellEnd"/>
      <w:r w:rsidR="00665CB7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№343 від 22.01.2021 </w:t>
      </w:r>
      <w:r w:rsidR="0066689A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та листом </w:t>
      </w:r>
      <w:r w:rsidR="0066689A" w:rsidRPr="002374B5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66689A" w:rsidRPr="002374B5">
        <w:rPr>
          <w:rFonts w:ascii="Times New Roman" w:hAnsi="Times New Roman"/>
          <w:sz w:val="28"/>
          <w:szCs w:val="28"/>
          <w:lang w:val="uk-UA"/>
        </w:rPr>
        <w:t>вих. </w:t>
      </w:r>
      <w:proofErr w:type="spellEnd"/>
      <w:r w:rsidR="0066689A" w:rsidRPr="002374B5">
        <w:rPr>
          <w:rFonts w:ascii="Times New Roman" w:hAnsi="Times New Roman"/>
          <w:sz w:val="28"/>
          <w:szCs w:val="28"/>
          <w:lang w:val="uk-UA"/>
        </w:rPr>
        <w:t xml:space="preserve">№3461/03.01-46/21-2 </w:t>
      </w:r>
      <w:proofErr w:type="spellStart"/>
      <w:r w:rsidR="0066689A" w:rsidRPr="002374B5">
        <w:rPr>
          <w:rFonts w:ascii="Times New Roman" w:hAnsi="Times New Roman"/>
          <w:sz w:val="28"/>
          <w:szCs w:val="28"/>
          <w:lang w:val="uk-UA"/>
        </w:rPr>
        <w:t>від 01.02.</w:t>
      </w:r>
      <w:proofErr w:type="spellEnd"/>
      <w:r w:rsidR="0066689A" w:rsidRPr="002374B5">
        <w:rPr>
          <w:rFonts w:ascii="Times New Roman" w:hAnsi="Times New Roman"/>
          <w:sz w:val="28"/>
          <w:szCs w:val="28"/>
          <w:lang w:val="uk-UA"/>
        </w:rPr>
        <w:t>2021 за вх. №556 від 03.02.2020.</w:t>
      </w:r>
    </w:p>
    <w:p w:rsidR="00D453A2" w:rsidRPr="002374B5" w:rsidRDefault="00D453A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Голосували: «за» - </w:t>
      </w:r>
      <w:r w:rsidR="006519A0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="00F5778B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</w:t>
      </w:r>
      <w:r w:rsidR="006519A0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; «проти» - 0; «утрималися» - </w:t>
      </w:r>
      <w:r w:rsidR="00F5778B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(</w:t>
      </w:r>
      <w:r w:rsidR="00F5778B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С. </w:t>
      </w:r>
      <w:proofErr w:type="spellStart"/>
      <w:r w:rsidR="00F5778B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Бабаріка</w:t>
      </w:r>
      <w:proofErr w:type="spellEnd"/>
      <w:r w:rsidR="00F5778B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С. Кантор).</w:t>
      </w:r>
    </w:p>
    <w:p w:rsidR="00D453A2" w:rsidRPr="002374B5" w:rsidRDefault="00D453A2" w:rsidP="00C578AF">
      <w:pPr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bCs/>
          <w:sz w:val="28"/>
          <w:szCs w:val="28"/>
          <w:lang w:val="uk-UA"/>
        </w:rPr>
        <w:t>2.</w:t>
      </w:r>
      <w:r w:rsidRPr="002374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C6F34" w:rsidRPr="002374B5">
        <w:rPr>
          <w:rFonts w:ascii="Times New Roman" w:hAnsi="Times New Roman"/>
          <w:bCs/>
          <w:sz w:val="28"/>
          <w:szCs w:val="28"/>
          <w:lang w:val="uk-UA"/>
        </w:rPr>
        <w:t>Направити</w:t>
      </w:r>
      <w:r w:rsidR="008D33E9" w:rsidRPr="002374B5">
        <w:rPr>
          <w:rFonts w:ascii="Times New Roman" w:hAnsi="Times New Roman"/>
          <w:bCs/>
          <w:sz w:val="28"/>
          <w:szCs w:val="28"/>
          <w:lang w:val="uk-UA"/>
        </w:rPr>
        <w:t xml:space="preserve"> запит до </w:t>
      </w:r>
      <w:r w:rsidR="00C17FAD" w:rsidRPr="002374B5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DC6F34" w:rsidRPr="002374B5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C17FAD" w:rsidRPr="002374B5">
        <w:rPr>
          <w:rFonts w:ascii="Times New Roman" w:hAnsi="Times New Roman"/>
          <w:bCs/>
          <w:sz w:val="28"/>
          <w:szCs w:val="28"/>
          <w:lang w:val="uk-UA"/>
        </w:rPr>
        <w:t>конавчих органів</w:t>
      </w:r>
      <w:r w:rsidR="005C1758" w:rsidRPr="002374B5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</w:t>
      </w:r>
      <w:r w:rsidR="008213DB" w:rsidRPr="002374B5">
        <w:rPr>
          <w:rFonts w:ascii="Times New Roman" w:hAnsi="Times New Roman"/>
          <w:bCs/>
          <w:sz w:val="28"/>
          <w:szCs w:val="28"/>
          <w:lang w:val="uk-UA"/>
        </w:rPr>
        <w:t xml:space="preserve"> стосовно</w:t>
      </w:r>
      <w:r w:rsidR="005C1758" w:rsidRPr="002374B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213DB" w:rsidRPr="002374B5">
        <w:rPr>
          <w:rFonts w:ascii="Times New Roman" w:hAnsi="Times New Roman"/>
          <w:bCs/>
          <w:sz w:val="28"/>
          <w:szCs w:val="28"/>
          <w:lang w:val="uk-UA"/>
        </w:rPr>
        <w:t>надання</w:t>
      </w:r>
      <w:r w:rsidR="0075519D" w:rsidRPr="002374B5">
        <w:rPr>
          <w:rFonts w:ascii="Times New Roman" w:hAnsi="Times New Roman"/>
          <w:bCs/>
          <w:sz w:val="28"/>
          <w:szCs w:val="28"/>
          <w:lang w:val="uk-UA"/>
        </w:rPr>
        <w:t xml:space="preserve"> інформації</w:t>
      </w:r>
      <w:r w:rsidR="005C1758" w:rsidRPr="002374B5">
        <w:rPr>
          <w:rFonts w:ascii="Times New Roman" w:hAnsi="Times New Roman"/>
          <w:bCs/>
          <w:sz w:val="28"/>
          <w:szCs w:val="28"/>
          <w:lang w:val="uk-UA"/>
        </w:rPr>
        <w:t xml:space="preserve"> щодо необхідного фінанс</w:t>
      </w:r>
      <w:r w:rsidR="000D5FEC" w:rsidRPr="002374B5">
        <w:rPr>
          <w:rFonts w:ascii="Times New Roman" w:hAnsi="Times New Roman"/>
          <w:bCs/>
          <w:sz w:val="28"/>
          <w:szCs w:val="28"/>
          <w:lang w:val="uk-UA"/>
        </w:rPr>
        <w:t xml:space="preserve">ування освітлення їх діяльності, вказавши </w:t>
      </w:r>
      <w:r w:rsidR="00834C29" w:rsidRPr="002374B5">
        <w:rPr>
          <w:rFonts w:ascii="Times New Roman" w:hAnsi="Times New Roman"/>
          <w:bCs/>
          <w:sz w:val="28"/>
          <w:szCs w:val="28"/>
          <w:lang w:val="uk-UA"/>
        </w:rPr>
        <w:t>вартість кожної</w:t>
      </w:r>
      <w:r w:rsidR="000D5FEC" w:rsidRPr="002374B5">
        <w:rPr>
          <w:rFonts w:ascii="Times New Roman" w:hAnsi="Times New Roman"/>
          <w:bCs/>
          <w:sz w:val="28"/>
          <w:szCs w:val="28"/>
          <w:lang w:val="uk-UA"/>
        </w:rPr>
        <w:t xml:space="preserve"> публікації </w:t>
      </w:r>
      <w:r w:rsidR="00834C29" w:rsidRPr="002374B5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="000069E1" w:rsidRPr="002374B5">
        <w:rPr>
          <w:rFonts w:ascii="Times New Roman" w:hAnsi="Times New Roman"/>
          <w:bCs/>
          <w:sz w:val="28"/>
          <w:szCs w:val="28"/>
          <w:lang w:val="uk-UA"/>
        </w:rPr>
        <w:t xml:space="preserve">розпис </w:t>
      </w:r>
      <w:r w:rsidR="009724F2" w:rsidRPr="002374B5">
        <w:rPr>
          <w:rFonts w:ascii="Times New Roman" w:hAnsi="Times New Roman"/>
          <w:bCs/>
          <w:sz w:val="28"/>
          <w:szCs w:val="28"/>
          <w:lang w:val="uk-UA"/>
        </w:rPr>
        <w:t>кілько</w:t>
      </w:r>
      <w:r w:rsidR="000069E1" w:rsidRPr="002374B5">
        <w:rPr>
          <w:rFonts w:ascii="Times New Roman" w:hAnsi="Times New Roman"/>
          <w:bCs/>
          <w:sz w:val="28"/>
          <w:szCs w:val="28"/>
          <w:lang w:val="uk-UA"/>
        </w:rPr>
        <w:t>сті</w:t>
      </w:r>
      <w:r w:rsidR="00834C29" w:rsidRPr="002374B5">
        <w:rPr>
          <w:rFonts w:ascii="Times New Roman" w:hAnsi="Times New Roman"/>
          <w:bCs/>
          <w:sz w:val="28"/>
          <w:szCs w:val="28"/>
          <w:lang w:val="uk-UA"/>
        </w:rPr>
        <w:t xml:space="preserve"> хвилин.</w:t>
      </w:r>
    </w:p>
    <w:p w:rsidR="00D453A2" w:rsidRPr="002374B5" w:rsidRDefault="008D33E9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Голосували: «за» - 4 (М. </w:t>
      </w:r>
      <w:proofErr w:type="spellStart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Мазанко</w:t>
      </w:r>
      <w:proofErr w:type="spellEnd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, А. Кучеренко, Ф. Панченко, </w:t>
      </w:r>
      <w:proofErr w:type="spellStart"/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А.</w:t>
      </w:r>
      <w:r w:rsidR="00A574EE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 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</w:t>
      </w:r>
      <w:r w:rsidR="00A574EE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ачату</w:t>
      </w:r>
      <w:proofErr w:type="spellEnd"/>
      <w:r w:rsidR="00A574EE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ров)</w:t>
      </w:r>
      <w:r w:rsidR="00D453A2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; «проти» - 0; «утрималися» - </w:t>
      </w:r>
      <w:r w:rsidR="00A574EE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9.</w:t>
      </w:r>
    </w:p>
    <w:p w:rsidR="00B31F3A" w:rsidRPr="002374B5" w:rsidRDefault="00D453A2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  <w:r w:rsidRPr="002374B5">
        <w:rPr>
          <w:rFonts w:ascii="Times New Roman" w:hAnsi="Times New Roman"/>
          <w:b/>
          <w:bCs/>
          <w:sz w:val="28"/>
          <w:szCs w:val="28"/>
          <w:lang w:val="uk-UA"/>
        </w:rPr>
        <w:t>За результатами голосування рішення не прийнято.</w:t>
      </w:r>
    </w:p>
    <w:p w:rsidR="00E8336E" w:rsidRPr="002374B5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val="uk-UA" w:eastAsia="uk-UA"/>
        </w:rPr>
      </w:pPr>
    </w:p>
    <w:p w:rsidR="00E8336E" w:rsidRPr="002374B5" w:rsidRDefault="00B31F3A" w:rsidP="00C578A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2.7. Інформація управління капітального будівництва Миколаївської міської ради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вих. №72/18-03 від 26.01.2021 за вх. №504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01.02.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2021 надана на виконання витягу з протоколу №4 від 12.01.2021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розрахунку вартості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проектно-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кошторисної документації з ремонту актової зали Палацу Творчості Учнів.</w:t>
      </w:r>
    </w:p>
    <w:p w:rsidR="00E8336E" w:rsidRPr="002374B5" w:rsidRDefault="00E8336E" w:rsidP="00C578A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88193E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88193E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взяти до відома інформацію</w:t>
      </w:r>
      <w:r w:rsidR="0094360D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4360D" w:rsidRPr="002374B5">
        <w:rPr>
          <w:rFonts w:ascii="Times New Roman" w:hAnsi="Times New Roman"/>
          <w:sz w:val="28"/>
          <w:szCs w:val="28"/>
          <w:lang w:val="uk-UA"/>
        </w:rPr>
        <w:t xml:space="preserve">управління капітального будівництва Миколаївської міської ради за вих. №72/18-03 </w:t>
      </w:r>
      <w:proofErr w:type="spellStart"/>
      <w:r w:rsidR="0094360D" w:rsidRPr="002374B5">
        <w:rPr>
          <w:rFonts w:ascii="Times New Roman" w:hAnsi="Times New Roman"/>
          <w:sz w:val="28"/>
          <w:szCs w:val="28"/>
          <w:lang w:val="uk-UA"/>
        </w:rPr>
        <w:t>від 26.01.</w:t>
      </w:r>
      <w:proofErr w:type="spellEnd"/>
      <w:r w:rsidR="0094360D" w:rsidRPr="002374B5">
        <w:rPr>
          <w:rFonts w:ascii="Times New Roman" w:hAnsi="Times New Roman"/>
          <w:sz w:val="28"/>
          <w:szCs w:val="28"/>
          <w:lang w:val="uk-UA"/>
        </w:rPr>
        <w:t xml:space="preserve">2021 за вх. №504 </w:t>
      </w:r>
      <w:proofErr w:type="spellStart"/>
      <w:r w:rsidR="0094360D" w:rsidRPr="002374B5">
        <w:rPr>
          <w:rFonts w:ascii="Times New Roman" w:hAnsi="Times New Roman"/>
          <w:sz w:val="28"/>
          <w:szCs w:val="28"/>
          <w:lang w:val="uk-UA"/>
        </w:rPr>
        <w:t>від 01.02.</w:t>
      </w:r>
      <w:proofErr w:type="spellEnd"/>
      <w:r w:rsidR="0094360D" w:rsidRPr="002374B5">
        <w:rPr>
          <w:rFonts w:ascii="Times New Roman" w:hAnsi="Times New Roman"/>
          <w:sz w:val="28"/>
          <w:szCs w:val="28"/>
          <w:lang w:val="uk-UA"/>
        </w:rPr>
        <w:t>2021 щодо розрахунку вартості проектно-кошторисної документації з ремонту актової зали Палацу Творчості Учнів.</w:t>
      </w:r>
    </w:p>
    <w:p w:rsidR="00B31F3A" w:rsidRPr="002374B5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</w:t>
      </w:r>
      <w:r w:rsidR="00594DE4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«за» - 13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; «проти» - 0; «утрималися» - 0.</w:t>
      </w:r>
    </w:p>
    <w:p w:rsidR="00CD53F4" w:rsidRPr="002374B5" w:rsidRDefault="00CD53F4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E8336E" w:rsidRPr="002374B5" w:rsidRDefault="00B31F3A" w:rsidP="00C578AF">
      <w:pPr>
        <w:pStyle w:val="Default"/>
        <w:spacing w:after="0" w:line="240" w:lineRule="auto"/>
        <w:ind w:left="284"/>
        <w:contextualSpacing/>
        <w:jc w:val="both"/>
        <w:rPr>
          <w:color w:val="auto"/>
          <w:sz w:val="28"/>
          <w:szCs w:val="28"/>
          <w:lang w:val="uk-UA" w:eastAsia="uk-UA"/>
        </w:rPr>
      </w:pPr>
      <w:r w:rsidRPr="002374B5">
        <w:rPr>
          <w:b/>
          <w:color w:val="auto"/>
          <w:sz w:val="28"/>
          <w:szCs w:val="28"/>
          <w:lang w:val="uk-UA"/>
        </w:rPr>
        <w:t xml:space="preserve">2.8. Інформація департаменту праці та соціального захисту населення Миколаївської міської ради </w:t>
      </w:r>
      <w:r w:rsidRPr="002374B5">
        <w:rPr>
          <w:color w:val="auto"/>
          <w:sz w:val="28"/>
          <w:szCs w:val="28"/>
          <w:lang w:val="uk-UA"/>
        </w:rPr>
        <w:t xml:space="preserve">за </w:t>
      </w:r>
      <w:proofErr w:type="spellStart"/>
      <w:r w:rsidRPr="002374B5">
        <w:rPr>
          <w:color w:val="auto"/>
          <w:sz w:val="28"/>
          <w:szCs w:val="28"/>
          <w:lang w:val="uk-UA"/>
        </w:rPr>
        <w:t>вих. </w:t>
      </w:r>
      <w:proofErr w:type="spellEnd"/>
      <w:r w:rsidRPr="002374B5">
        <w:rPr>
          <w:color w:val="auto"/>
          <w:sz w:val="28"/>
          <w:szCs w:val="28"/>
          <w:lang w:val="uk-UA"/>
        </w:rPr>
        <w:t>№3373/09.</w:t>
      </w:r>
      <w:r w:rsidR="00245FB9" w:rsidRPr="002374B5">
        <w:rPr>
          <w:color w:val="auto"/>
          <w:sz w:val="28"/>
          <w:szCs w:val="28"/>
          <w:lang w:val="uk-UA"/>
        </w:rPr>
        <w:t xml:space="preserve">01-3/21-2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від 01.02.</w:t>
      </w:r>
      <w:proofErr w:type="spellEnd"/>
      <w:r w:rsidR="00245FB9" w:rsidRPr="002374B5">
        <w:rPr>
          <w:color w:val="auto"/>
          <w:sz w:val="28"/>
          <w:szCs w:val="28"/>
          <w:lang w:val="uk-UA"/>
        </w:rPr>
        <w:t xml:space="preserve">2021 за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вх. </w:t>
      </w:r>
      <w:proofErr w:type="spellEnd"/>
      <w:r w:rsidRPr="002374B5">
        <w:rPr>
          <w:color w:val="auto"/>
          <w:sz w:val="28"/>
          <w:szCs w:val="28"/>
          <w:lang w:val="uk-UA"/>
        </w:rPr>
        <w:t>№559 від 03.02.2021 надана на вико</w:t>
      </w:r>
      <w:r w:rsidR="00245FB9" w:rsidRPr="002374B5">
        <w:rPr>
          <w:color w:val="auto"/>
          <w:sz w:val="28"/>
          <w:szCs w:val="28"/>
          <w:lang w:val="uk-UA"/>
        </w:rPr>
        <w:t xml:space="preserve">нання витягу з протоколу №6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від </w:t>
      </w:r>
      <w:r w:rsidRPr="002374B5">
        <w:rPr>
          <w:color w:val="auto"/>
          <w:sz w:val="28"/>
          <w:szCs w:val="28"/>
          <w:lang w:val="uk-UA"/>
        </w:rPr>
        <w:t>26.01.</w:t>
      </w:r>
      <w:proofErr w:type="spellEnd"/>
      <w:r w:rsidRPr="002374B5">
        <w:rPr>
          <w:color w:val="auto"/>
          <w:sz w:val="28"/>
          <w:szCs w:val="28"/>
          <w:lang w:val="uk-UA"/>
        </w:rPr>
        <w:t xml:space="preserve">2021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щодо </w:t>
      </w:r>
      <w:r w:rsidRPr="002374B5">
        <w:rPr>
          <w:color w:val="auto"/>
          <w:sz w:val="28"/>
          <w:szCs w:val="28"/>
          <w:lang w:val="uk-UA" w:eastAsia="uk-UA"/>
        </w:rPr>
        <w:t>фінансування</w:t>
      </w:r>
      <w:r w:rsidRPr="002374B5">
        <w:rPr>
          <w:color w:val="auto"/>
          <w:sz w:val="28"/>
          <w:szCs w:val="28"/>
          <w:lang w:val="uk-UA"/>
        </w:rPr>
        <w:t xml:space="preserve"> </w:t>
      </w:r>
      <w:r w:rsidRPr="002374B5">
        <w:rPr>
          <w:color w:val="auto"/>
          <w:sz w:val="28"/>
          <w:szCs w:val="28"/>
          <w:lang w:val="uk-UA" w:eastAsia="uk-UA"/>
        </w:rPr>
        <w:t>капітального ремонту та обладнання спеціальними засобами і пристосуваннями для адаптації житлових та санітарно-гігієнічних приміщень власних будинків та квартир особам з інвалідністю, які пересуваються на інвалідних візках, та особам, що виховують дітей з інвалідністю, які пересуваються на візках та потребують постійної сторонньої допомоги.</w:t>
      </w:r>
    </w:p>
    <w:p w:rsidR="00E8336E" w:rsidRPr="002374B5" w:rsidRDefault="00E8336E" w:rsidP="00C578AF">
      <w:pPr>
        <w:pStyle w:val="Default"/>
        <w:spacing w:after="0" w:line="240" w:lineRule="auto"/>
        <w:ind w:left="284"/>
        <w:contextualSpacing/>
        <w:jc w:val="both"/>
        <w:rPr>
          <w:color w:val="auto"/>
          <w:sz w:val="28"/>
          <w:szCs w:val="28"/>
          <w:lang w:val="uk-UA" w:eastAsia="uk-UA"/>
        </w:rPr>
      </w:pPr>
      <w:r w:rsidRPr="002374B5">
        <w:rPr>
          <w:rFonts w:eastAsia="Times New Roman"/>
          <w:b/>
          <w:sz w:val="28"/>
          <w:szCs w:val="28"/>
          <w:lang w:val="uk-UA" w:eastAsia="uk-UA"/>
        </w:rPr>
        <w:t>Висновок постійної комісії:</w:t>
      </w:r>
      <w:r w:rsidR="00245FB9" w:rsidRPr="002374B5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245FB9" w:rsidRPr="002374B5">
        <w:rPr>
          <w:rFonts w:eastAsia="Times New Roman"/>
          <w:sz w:val="28"/>
          <w:szCs w:val="28"/>
          <w:lang w:val="uk-UA" w:eastAsia="uk-UA"/>
        </w:rPr>
        <w:t xml:space="preserve">взяти до відома інформацію </w:t>
      </w:r>
      <w:r w:rsidR="00245FB9" w:rsidRPr="002374B5">
        <w:rPr>
          <w:color w:val="auto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за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вих. </w:t>
      </w:r>
      <w:proofErr w:type="spellEnd"/>
      <w:r w:rsidR="00245FB9" w:rsidRPr="002374B5">
        <w:rPr>
          <w:color w:val="auto"/>
          <w:sz w:val="28"/>
          <w:szCs w:val="28"/>
          <w:lang w:val="uk-UA"/>
        </w:rPr>
        <w:t xml:space="preserve">№3373/09.01-3/21-2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від 01.02.</w:t>
      </w:r>
      <w:proofErr w:type="spellEnd"/>
      <w:r w:rsidR="00245FB9" w:rsidRPr="002374B5">
        <w:rPr>
          <w:color w:val="auto"/>
          <w:sz w:val="28"/>
          <w:szCs w:val="28"/>
          <w:lang w:val="uk-UA"/>
        </w:rPr>
        <w:t xml:space="preserve">2021 за </w:t>
      </w:r>
      <w:proofErr w:type="spellStart"/>
      <w:r w:rsidR="00245FB9" w:rsidRPr="002374B5">
        <w:rPr>
          <w:color w:val="auto"/>
          <w:sz w:val="28"/>
          <w:szCs w:val="28"/>
          <w:lang w:val="uk-UA"/>
        </w:rPr>
        <w:t>вх. </w:t>
      </w:r>
      <w:proofErr w:type="spellEnd"/>
      <w:r w:rsidR="00245FB9" w:rsidRPr="002374B5">
        <w:rPr>
          <w:color w:val="auto"/>
          <w:sz w:val="28"/>
          <w:szCs w:val="28"/>
          <w:lang w:val="uk-UA"/>
        </w:rPr>
        <w:t>№559 від 03.02.2021</w:t>
      </w:r>
      <w:r w:rsidR="00245FB9" w:rsidRPr="002374B5">
        <w:rPr>
          <w:sz w:val="28"/>
          <w:szCs w:val="28"/>
          <w:lang w:val="uk-UA"/>
        </w:rPr>
        <w:t xml:space="preserve"> </w:t>
      </w:r>
      <w:r w:rsidR="00245FB9" w:rsidRPr="002374B5">
        <w:rPr>
          <w:color w:val="auto"/>
          <w:sz w:val="28"/>
          <w:szCs w:val="28"/>
          <w:lang w:val="uk-UA"/>
        </w:rPr>
        <w:t xml:space="preserve">щодо </w:t>
      </w:r>
      <w:r w:rsidR="00245FB9" w:rsidRPr="002374B5">
        <w:rPr>
          <w:color w:val="auto"/>
          <w:sz w:val="28"/>
          <w:szCs w:val="28"/>
          <w:lang w:val="uk-UA" w:eastAsia="uk-UA"/>
        </w:rPr>
        <w:t>фінансування</w:t>
      </w:r>
      <w:r w:rsidR="00245FB9" w:rsidRPr="002374B5">
        <w:rPr>
          <w:color w:val="auto"/>
          <w:sz w:val="28"/>
          <w:szCs w:val="28"/>
          <w:lang w:val="uk-UA"/>
        </w:rPr>
        <w:t xml:space="preserve"> </w:t>
      </w:r>
      <w:r w:rsidR="00245FB9" w:rsidRPr="002374B5">
        <w:rPr>
          <w:color w:val="auto"/>
          <w:sz w:val="28"/>
          <w:szCs w:val="28"/>
          <w:lang w:val="uk-UA" w:eastAsia="uk-UA"/>
        </w:rPr>
        <w:t xml:space="preserve">капітального ремонту та обладнання спеціальними засобами і пристосуваннями для адаптації житлових та санітарно-гігієнічних приміщень </w:t>
      </w:r>
      <w:r w:rsidR="00245FB9" w:rsidRPr="002374B5">
        <w:rPr>
          <w:color w:val="auto"/>
          <w:sz w:val="28"/>
          <w:szCs w:val="28"/>
          <w:lang w:val="uk-UA" w:eastAsia="uk-UA"/>
        </w:rPr>
        <w:lastRenderedPageBreak/>
        <w:t>власних будинків та квартир особам з інвалідністю, які пересуваються на інвалідних візках, та особам, що виховують дітей з інвалідністю, які пересуваються на візках та потребують постійної сторонньої допомоги.</w:t>
      </w:r>
    </w:p>
    <w:p w:rsidR="00E8336E" w:rsidRPr="002374B5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Голосували</w:t>
      </w:r>
      <w:r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: «за» - 12</w:t>
      </w:r>
      <w:r w:rsidR="005E65CF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; «проти» - 0; «утрималися» - 1 (М. </w:t>
      </w:r>
      <w:proofErr w:type="spellStart"/>
      <w:r w:rsidR="005E65CF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Мазанко</w:t>
      </w:r>
      <w:proofErr w:type="spellEnd"/>
      <w:r w:rsidR="005E65CF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)</w:t>
      </w:r>
      <w:r w:rsidR="00834FB6" w:rsidRPr="002374B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B31F3A" w:rsidRPr="002374B5" w:rsidRDefault="00B31F3A" w:rsidP="00C578AF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31F3A" w:rsidRPr="002374B5" w:rsidRDefault="006C1950" w:rsidP="00C578AF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Слухали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 xml:space="preserve">3. Розгляд </w:t>
      </w:r>
      <w:r w:rsidR="00B31F3A"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t xml:space="preserve">заяв і звернень юридичних та фізичних осіб, які надійшли до </w:t>
      </w:r>
      <w:r w:rsidR="00B31F3A" w:rsidRPr="002374B5">
        <w:rPr>
          <w:rFonts w:ascii="Times New Roman" w:hAnsi="Times New Roman"/>
          <w:b/>
          <w:sz w:val="28"/>
          <w:szCs w:val="28"/>
          <w:lang w:val="uk-UA"/>
        </w:rPr>
        <w:t>постійної комісії:</w:t>
      </w:r>
    </w:p>
    <w:p w:rsidR="00B31F3A" w:rsidRPr="002374B5" w:rsidRDefault="00B31F3A" w:rsidP="00C578A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3.1. Звернення громадянки Г. М. Медведєвої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за вх. №419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від 26.01.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2021 щодо розгляду соціального проєкту 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Малоимущим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г. Никола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ева – магазин 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Первые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руки».</w:t>
      </w:r>
    </w:p>
    <w:p w:rsidR="00E8336E" w:rsidRPr="002374B5" w:rsidRDefault="00E8336E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 обговоренні приймали участь:</w:t>
      </w:r>
    </w:p>
    <w:p w:rsidR="00E67C3D" w:rsidRPr="002374B5" w:rsidRDefault="00E67C3D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І. </w:t>
      </w:r>
      <w:proofErr w:type="spellStart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Бойченко</w:t>
      </w:r>
      <w:proofErr w:type="spellEnd"/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яка повідомила, що </w:t>
      </w:r>
      <w:r w:rsidR="005558F4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 місті Миколаєві необхідно створити магазини</w:t>
      </w:r>
      <w:r w:rsidR="00F8084F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 яких будуть обслуговуватися малозабезпечені </w:t>
      </w:r>
      <w:r w:rsidR="002E6D1B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верстви населення,</w:t>
      </w:r>
      <w:r w:rsidR="000B0C0B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а також необхідно розглянути можливість соціальних виплат малозабезпеченим громадянам міста, які не звертаються до </w:t>
      </w:r>
      <w:r w:rsidR="000B0C0B" w:rsidRPr="002374B5">
        <w:rPr>
          <w:rFonts w:ascii="Times New Roman" w:hAnsi="Times New Roman"/>
          <w:sz w:val="28"/>
          <w:szCs w:val="28"/>
          <w:lang w:val="uk-UA"/>
        </w:rPr>
        <w:t>департаменту праці та соціального захисту населення Миколаївської міської ради в письмовій формі</w:t>
      </w:r>
      <w:r w:rsidR="0024389F" w:rsidRPr="002374B5">
        <w:rPr>
          <w:rFonts w:ascii="Times New Roman" w:hAnsi="Times New Roman"/>
          <w:sz w:val="28"/>
          <w:szCs w:val="28"/>
          <w:lang w:val="uk-UA"/>
        </w:rPr>
        <w:t>.</w:t>
      </w:r>
      <w:r w:rsidR="000B0C0B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F350F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Також звернулася з проханням розглянути </w:t>
      </w:r>
      <w:r w:rsidR="003F596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на засіданні постійної комісії </w:t>
      </w:r>
      <w:r w:rsidR="00F350F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можливість реалізації відповідного </w:t>
      </w:r>
      <w:r w:rsidR="00FF2398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соціального </w:t>
      </w:r>
      <w:r w:rsidR="00F350F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проєкту</w:t>
      </w:r>
      <w:r w:rsidR="009F352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48289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з метою</w:t>
      </w:r>
      <w:r w:rsidR="008A0144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винесення його на розгляд сесії Миколаївської міської ради</w:t>
      </w:r>
      <w:r w:rsidR="003F596F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, </w:t>
      </w:r>
      <w:r w:rsidR="003F596F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після отримання необхідної інформації (чисельності малозабезпечених громадян мі</w:t>
      </w:r>
      <w:r w:rsidR="005477F0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ста, необхідного фінансування і </w:t>
      </w:r>
      <w:r w:rsidR="003F596F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т.д.)</w:t>
      </w:r>
      <w:r w:rsidR="00F350FD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3A6A52" w:rsidRPr="002374B5" w:rsidRDefault="003A6A52" w:rsidP="00C578AF">
      <w:pPr>
        <w:numPr>
          <w:ilvl w:val="0"/>
          <w:numId w:val="6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А. Янтар,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який запропонував рекомендувати</w:t>
      </w:r>
      <w:r w:rsidRPr="002374B5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розглянути можливість створення </w:t>
      </w:r>
      <w:r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магазинів в яких будуть обслуговуватися малозабезпечені верстви населення</w:t>
      </w:r>
      <w:r w:rsidR="007F621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із залученням депутатів </w:t>
      </w:r>
      <w:r w:rsidR="0016122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міської ради </w:t>
      </w:r>
      <w:r w:rsidR="002E322A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(за </w:t>
      </w:r>
      <w:r w:rsidR="007F6213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бажанням).</w:t>
      </w:r>
    </w:p>
    <w:p w:rsidR="00E8336E" w:rsidRPr="002374B5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CE0897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CE0897" w:rsidRPr="002374B5">
        <w:rPr>
          <w:rFonts w:ascii="Times New Roman" w:hAnsi="Times New Roman"/>
          <w:sz w:val="28"/>
          <w:szCs w:val="28"/>
          <w:lang w:val="uk-UA"/>
        </w:rPr>
        <w:t xml:space="preserve">департаменту праці та соціального захисту населення Миколаївської міської ради </w:t>
      </w:r>
      <w:r w:rsidR="00161225" w:rsidRPr="002374B5">
        <w:rPr>
          <w:rFonts w:ascii="Times New Roman" w:hAnsi="Times New Roman"/>
          <w:sz w:val="28"/>
          <w:szCs w:val="28"/>
          <w:lang w:val="uk-UA"/>
        </w:rPr>
        <w:t xml:space="preserve">розглянути можливість створення </w:t>
      </w:r>
      <w:r w:rsidR="00161225" w:rsidRPr="002374B5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магазинів в яких будуть обслуговуватися малозабезпечені верстви населення із залученням депутатів міської ради (за бажанням).</w:t>
      </w:r>
    </w:p>
    <w:p w:rsidR="00E8336E" w:rsidRPr="00797205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Голосували: </w:t>
      </w:r>
      <w:r w:rsidR="00CE0897"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«за» - 10; «проти» - 0; «утрималися» - 3 (О. Береза, </w:t>
      </w:r>
      <w:proofErr w:type="spellStart"/>
      <w:r w:rsidR="00CE0897"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М. Маза</w:t>
      </w:r>
      <w:proofErr w:type="spellEnd"/>
      <w:r w:rsidR="00CE0897"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нко, А. </w:t>
      </w:r>
      <w:proofErr w:type="spellStart"/>
      <w:r w:rsidR="00CE0897"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Хачатуров</w:t>
      </w:r>
      <w:proofErr w:type="spellEnd"/>
      <w:r w:rsidR="00CE0897" w:rsidRPr="0079720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). </w:t>
      </w:r>
    </w:p>
    <w:p w:rsidR="00E8336E" w:rsidRPr="002374B5" w:rsidRDefault="00E8336E" w:rsidP="00C578AF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8336E" w:rsidRPr="002374B5" w:rsidRDefault="00B31F3A" w:rsidP="00C578A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3.2. Звернення голови правління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ГО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«Розумне управління містом» </w:t>
      </w:r>
      <w:proofErr w:type="spellStart"/>
      <w:r w:rsidRPr="002374B5">
        <w:rPr>
          <w:rFonts w:ascii="Times New Roman" w:hAnsi="Times New Roman"/>
          <w:b/>
          <w:sz w:val="28"/>
          <w:szCs w:val="28"/>
          <w:lang w:val="uk-UA"/>
        </w:rPr>
        <w:t>Мойсола</w:t>
      </w:r>
      <w:proofErr w:type="spellEnd"/>
      <w:r w:rsidRPr="002374B5">
        <w:rPr>
          <w:rFonts w:ascii="Times New Roman" w:hAnsi="Times New Roman"/>
          <w:b/>
          <w:sz w:val="28"/>
          <w:szCs w:val="28"/>
          <w:lang w:val="uk-UA"/>
        </w:rPr>
        <w:t xml:space="preserve"> П.Л.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за вх.</w:t>
      </w:r>
      <w:r w:rsidRPr="002374B5">
        <w:rPr>
          <w:rFonts w:ascii="Times New Roman" w:hAnsi="Times New Roman"/>
          <w:sz w:val="28"/>
          <w:szCs w:val="28"/>
        </w:rPr>
        <w:t> 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№820/02.02.0</w:t>
      </w:r>
      <w:r w:rsidRPr="002374B5">
        <w:rPr>
          <w:rFonts w:ascii="Times New Roman" w:hAnsi="Times New Roman"/>
          <w:sz w:val="28"/>
          <w:szCs w:val="28"/>
        </w:rPr>
        <w:t xml:space="preserve">1-15/14/21 </w:t>
      </w:r>
      <w:proofErr w:type="spellStart"/>
      <w:r w:rsidRPr="002374B5">
        <w:rPr>
          <w:rFonts w:ascii="Times New Roman" w:hAnsi="Times New Roman"/>
          <w:sz w:val="28"/>
          <w:szCs w:val="28"/>
        </w:rPr>
        <w:t>від</w:t>
      </w:r>
      <w:proofErr w:type="spellEnd"/>
      <w:r w:rsidRPr="002374B5">
        <w:rPr>
          <w:rFonts w:ascii="Times New Roman" w:hAnsi="Times New Roman"/>
          <w:sz w:val="28"/>
          <w:szCs w:val="28"/>
        </w:rPr>
        <w:t> 26.01.2021</w:t>
      </w:r>
      <w:r w:rsidRPr="002374B5">
        <w:rPr>
          <w:rFonts w:ascii="Times New Roman" w:hAnsi="Times New Roman"/>
          <w:sz w:val="28"/>
          <w:szCs w:val="28"/>
          <w:lang w:val="uk-UA"/>
        </w:rPr>
        <w:t xml:space="preserve"> щодо розгляду рекомендацій наданих за результатами «круглого столу» з питання: «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Ініциативи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 xml:space="preserve"> Г</w:t>
      </w:r>
      <w:proofErr w:type="spellStart"/>
      <w:r w:rsidRPr="002374B5">
        <w:rPr>
          <w:rFonts w:ascii="Times New Roman" w:hAnsi="Times New Roman"/>
          <w:sz w:val="28"/>
          <w:szCs w:val="28"/>
          <w:lang w:val="uk-UA"/>
        </w:rPr>
        <w:t>О «Ро</w:t>
      </w:r>
      <w:proofErr w:type="spellEnd"/>
      <w:r w:rsidRPr="002374B5">
        <w:rPr>
          <w:rFonts w:ascii="Times New Roman" w:hAnsi="Times New Roman"/>
          <w:sz w:val="28"/>
          <w:szCs w:val="28"/>
          <w:lang w:val="uk-UA"/>
        </w:rPr>
        <w:t>зУМ» стосовно зміни принципів формування, наповнення та використання бюджету м. Миколаєва».</w:t>
      </w:r>
    </w:p>
    <w:p w:rsidR="00E8336E" w:rsidRPr="000E7FE9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Висновок постійної комісії:</w:t>
      </w:r>
      <w:r w:rsidR="00D83B4B" w:rsidRPr="002374B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D83B4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перенести розгляд даного питання на чергове засідання постійної комісії</w:t>
      </w:r>
      <w:r w:rsidR="00B00D2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на яке запросити </w:t>
      </w:r>
      <w:r w:rsidR="00D17572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представника </w:t>
      </w:r>
      <w:proofErr w:type="spellStart"/>
      <w:r w:rsidR="00B00D2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ГО</w:t>
      </w:r>
      <w:proofErr w:type="spellEnd"/>
      <w:r w:rsidR="00B00D2B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«Розумне</w:t>
      </w:r>
      <w:r w:rsidR="00D17572" w:rsidRPr="002374B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управління </w:t>
      </w:r>
      <w:r w:rsidR="00D17572" w:rsidRPr="000E7FE9">
        <w:rPr>
          <w:rFonts w:ascii="Times New Roman" w:eastAsia="Times New Roman" w:hAnsi="Times New Roman"/>
          <w:sz w:val="28"/>
          <w:szCs w:val="28"/>
          <w:lang w:val="uk-UA" w:eastAsia="uk-UA"/>
        </w:rPr>
        <w:t>містом».</w:t>
      </w:r>
    </w:p>
    <w:p w:rsidR="00E8336E" w:rsidRPr="000E7FE9" w:rsidRDefault="00E8336E" w:rsidP="00C578A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0E7FE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Голосували: </w:t>
      </w:r>
      <w:r w:rsidR="00CE0897" w:rsidRPr="000E7FE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«за» - 1</w:t>
      </w:r>
      <w:r w:rsidR="00D17572" w:rsidRPr="000E7FE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2; «проти» - 0; «утрималися» - 1 (А. Кучеренко)</w:t>
      </w:r>
      <w:r w:rsidR="00CE0897" w:rsidRPr="000E7FE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.</w:t>
      </w:r>
    </w:p>
    <w:p w:rsidR="00C975E3" w:rsidRPr="00543DE8" w:rsidRDefault="00C975E3" w:rsidP="004D38CA">
      <w:pPr>
        <w:pStyle w:val="Default"/>
        <w:spacing w:after="0"/>
        <w:jc w:val="both"/>
        <w:rPr>
          <w:bCs/>
          <w:sz w:val="28"/>
          <w:szCs w:val="28"/>
          <w:lang w:val="uk-UA"/>
        </w:rPr>
      </w:pPr>
    </w:p>
    <w:p w:rsidR="00C975E3" w:rsidRPr="00543DE8" w:rsidRDefault="00C975E3" w:rsidP="00C578AF">
      <w:pPr>
        <w:pStyle w:val="ab"/>
        <w:spacing w:before="0" w:beforeAutospacing="0" w:after="0" w:afterAutospacing="0"/>
        <w:ind w:left="284"/>
        <w:contextualSpacing/>
        <w:jc w:val="both"/>
        <w:rPr>
          <w:b/>
          <w:sz w:val="28"/>
          <w:szCs w:val="28"/>
          <w:lang w:val="uk-UA"/>
        </w:rPr>
      </w:pPr>
    </w:p>
    <w:p w:rsidR="00C975E3" w:rsidRPr="00543DE8" w:rsidRDefault="00C975E3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43DE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</w:r>
      <w:r w:rsidRPr="00543DE8">
        <w:rPr>
          <w:rFonts w:ascii="Times New Roman" w:hAnsi="Times New Roman"/>
          <w:b/>
          <w:sz w:val="28"/>
          <w:szCs w:val="28"/>
          <w:lang w:val="uk-UA"/>
        </w:rPr>
        <w:tab/>
        <w:t xml:space="preserve">    Ф. ПАНЧЕНКО</w:t>
      </w:r>
    </w:p>
    <w:p w:rsidR="00C975E3" w:rsidRPr="00543DE8" w:rsidRDefault="00C975E3" w:rsidP="004D38C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75E3" w:rsidRPr="00543DE8" w:rsidRDefault="0013120C" w:rsidP="00C578AF">
      <w:pPr>
        <w:spacing w:after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Р</w:t>
      </w:r>
      <w:r w:rsidR="00C975E3" w:rsidRPr="00543DE8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АГАБЕКОВ</w:t>
      </w:r>
      <w:proofErr w:type="spellEnd"/>
    </w:p>
    <w:sectPr w:rsidR="00C975E3" w:rsidRPr="00543DE8" w:rsidSect="008C6D50">
      <w:footerReference w:type="default" r:id="rId9"/>
      <w:pgSz w:w="11906" w:h="16838"/>
      <w:pgMar w:top="284" w:right="850" w:bottom="284" w:left="1134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54" w:rsidRDefault="00E00E54" w:rsidP="00FD213B">
      <w:pPr>
        <w:spacing w:after="0" w:line="240" w:lineRule="auto"/>
      </w:pPr>
      <w:r>
        <w:separator/>
      </w:r>
    </w:p>
  </w:endnote>
  <w:endnote w:type="continuationSeparator" w:id="0">
    <w:p w:rsidR="00E00E54" w:rsidRDefault="00E00E54" w:rsidP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E3" w:rsidRDefault="00C975E3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E569D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C975E3" w:rsidRDefault="00C975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54" w:rsidRDefault="00E00E54" w:rsidP="00FD213B">
      <w:pPr>
        <w:spacing w:after="0" w:line="240" w:lineRule="auto"/>
      </w:pPr>
      <w:r>
        <w:separator/>
      </w:r>
    </w:p>
  </w:footnote>
  <w:footnote w:type="continuationSeparator" w:id="0">
    <w:p w:rsidR="00E00E54" w:rsidRDefault="00E00E54" w:rsidP="00FD2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6E81"/>
    <w:multiLevelType w:val="multilevel"/>
    <w:tmpl w:val="2C126E81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tabs>
          <w:tab w:val="left" w:pos="1392"/>
        </w:tabs>
        <w:ind w:left="1392" w:hanging="8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left" w:pos="1419"/>
        </w:tabs>
        <w:ind w:left="1419" w:hanging="8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left" w:pos="1701"/>
        </w:tabs>
        <w:ind w:left="170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left" w:pos="1728"/>
        </w:tabs>
        <w:ind w:left="172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left" w:pos="2115"/>
        </w:tabs>
        <w:ind w:left="211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left" w:pos="2502"/>
        </w:tabs>
        <w:ind w:left="2502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2529"/>
        </w:tabs>
        <w:ind w:left="252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916"/>
        </w:tabs>
        <w:ind w:left="2916" w:hanging="2160"/>
      </w:pPr>
      <w:rPr>
        <w:rFonts w:cs="Times New Roman" w:hint="default"/>
        <w:b/>
      </w:rPr>
    </w:lvl>
  </w:abstractNum>
  <w:abstractNum w:abstractNumId="1">
    <w:nsid w:val="3DAC2C68"/>
    <w:multiLevelType w:val="hybridMultilevel"/>
    <w:tmpl w:val="793449B8"/>
    <w:lvl w:ilvl="0" w:tplc="5D3C478E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">
    <w:nsid w:val="53CA26E8"/>
    <w:multiLevelType w:val="hybridMultilevel"/>
    <w:tmpl w:val="6016B1D6"/>
    <w:lvl w:ilvl="0" w:tplc="62B091EA">
      <w:start w:val="1"/>
      <w:numFmt w:val="bullet"/>
      <w:lvlText w:val="–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3">
    <w:nsid w:val="5B70253C"/>
    <w:multiLevelType w:val="hybridMultilevel"/>
    <w:tmpl w:val="F1E6BF86"/>
    <w:lvl w:ilvl="0" w:tplc="DD42A61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B381D21"/>
    <w:multiLevelType w:val="multilevel"/>
    <w:tmpl w:val="7F10F8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71BF7CBB"/>
    <w:multiLevelType w:val="multilevel"/>
    <w:tmpl w:val="71BF7CBB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13B"/>
    <w:rsid w:val="00001A00"/>
    <w:rsid w:val="000030F4"/>
    <w:rsid w:val="00004FC5"/>
    <w:rsid w:val="000069E1"/>
    <w:rsid w:val="00014693"/>
    <w:rsid w:val="00014935"/>
    <w:rsid w:val="00014EAC"/>
    <w:rsid w:val="000163D7"/>
    <w:rsid w:val="00025331"/>
    <w:rsid w:val="000315F7"/>
    <w:rsid w:val="00034A1A"/>
    <w:rsid w:val="000368B1"/>
    <w:rsid w:val="00037FE6"/>
    <w:rsid w:val="00051045"/>
    <w:rsid w:val="00051136"/>
    <w:rsid w:val="00053346"/>
    <w:rsid w:val="00056193"/>
    <w:rsid w:val="000611FF"/>
    <w:rsid w:val="00065C34"/>
    <w:rsid w:val="00072181"/>
    <w:rsid w:val="00085236"/>
    <w:rsid w:val="00087BB8"/>
    <w:rsid w:val="0009005C"/>
    <w:rsid w:val="000927EF"/>
    <w:rsid w:val="00094660"/>
    <w:rsid w:val="00094F07"/>
    <w:rsid w:val="000A1A2B"/>
    <w:rsid w:val="000A3785"/>
    <w:rsid w:val="000B0C0B"/>
    <w:rsid w:val="000B5EF2"/>
    <w:rsid w:val="000B70BA"/>
    <w:rsid w:val="000C659C"/>
    <w:rsid w:val="000D5FEC"/>
    <w:rsid w:val="000E7FE9"/>
    <w:rsid w:val="000F0F23"/>
    <w:rsid w:val="001043A8"/>
    <w:rsid w:val="00106410"/>
    <w:rsid w:val="00116D2E"/>
    <w:rsid w:val="0012244C"/>
    <w:rsid w:val="00125414"/>
    <w:rsid w:val="0012593B"/>
    <w:rsid w:val="0013120C"/>
    <w:rsid w:val="00131DE5"/>
    <w:rsid w:val="00133DCF"/>
    <w:rsid w:val="00141114"/>
    <w:rsid w:val="0014533D"/>
    <w:rsid w:val="001504E0"/>
    <w:rsid w:val="0015557E"/>
    <w:rsid w:val="00156260"/>
    <w:rsid w:val="00157269"/>
    <w:rsid w:val="00157FD3"/>
    <w:rsid w:val="00161225"/>
    <w:rsid w:val="001677FD"/>
    <w:rsid w:val="00185075"/>
    <w:rsid w:val="001905ED"/>
    <w:rsid w:val="0019296B"/>
    <w:rsid w:val="001A76BF"/>
    <w:rsid w:val="001B5819"/>
    <w:rsid w:val="001F1103"/>
    <w:rsid w:val="001F43F0"/>
    <w:rsid w:val="001F58BF"/>
    <w:rsid w:val="001F74E9"/>
    <w:rsid w:val="00214744"/>
    <w:rsid w:val="00215C92"/>
    <w:rsid w:val="00216507"/>
    <w:rsid w:val="002177E6"/>
    <w:rsid w:val="002226BD"/>
    <w:rsid w:val="00233216"/>
    <w:rsid w:val="002334CE"/>
    <w:rsid w:val="0023650D"/>
    <w:rsid w:val="00236513"/>
    <w:rsid w:val="002374B5"/>
    <w:rsid w:val="00237729"/>
    <w:rsid w:val="002378DD"/>
    <w:rsid w:val="00240080"/>
    <w:rsid w:val="00240424"/>
    <w:rsid w:val="00241C90"/>
    <w:rsid w:val="0024389F"/>
    <w:rsid w:val="00243A38"/>
    <w:rsid w:val="002446C5"/>
    <w:rsid w:val="00245FB9"/>
    <w:rsid w:val="00246D15"/>
    <w:rsid w:val="002617B0"/>
    <w:rsid w:val="00263317"/>
    <w:rsid w:val="002665A1"/>
    <w:rsid w:val="00266F73"/>
    <w:rsid w:val="002742E1"/>
    <w:rsid w:val="00282926"/>
    <w:rsid w:val="00284634"/>
    <w:rsid w:val="00285B3B"/>
    <w:rsid w:val="00296765"/>
    <w:rsid w:val="00296920"/>
    <w:rsid w:val="002973F2"/>
    <w:rsid w:val="00297ECA"/>
    <w:rsid w:val="002A03C1"/>
    <w:rsid w:val="002A7232"/>
    <w:rsid w:val="002B5ADF"/>
    <w:rsid w:val="002B7D33"/>
    <w:rsid w:val="002C4805"/>
    <w:rsid w:val="002D0C68"/>
    <w:rsid w:val="002E322A"/>
    <w:rsid w:val="002E6D1B"/>
    <w:rsid w:val="002E7DE2"/>
    <w:rsid w:val="002F58FD"/>
    <w:rsid w:val="003006A8"/>
    <w:rsid w:val="00314702"/>
    <w:rsid w:val="003340DD"/>
    <w:rsid w:val="003347F6"/>
    <w:rsid w:val="003527EA"/>
    <w:rsid w:val="0037704F"/>
    <w:rsid w:val="003804C4"/>
    <w:rsid w:val="0038603B"/>
    <w:rsid w:val="00387467"/>
    <w:rsid w:val="00387ABE"/>
    <w:rsid w:val="003968FF"/>
    <w:rsid w:val="00396D26"/>
    <w:rsid w:val="00397B76"/>
    <w:rsid w:val="003A6A52"/>
    <w:rsid w:val="003B621E"/>
    <w:rsid w:val="003B7CAF"/>
    <w:rsid w:val="003C15B7"/>
    <w:rsid w:val="003C1B35"/>
    <w:rsid w:val="003C6976"/>
    <w:rsid w:val="003D3615"/>
    <w:rsid w:val="003D6377"/>
    <w:rsid w:val="003E0F32"/>
    <w:rsid w:val="003E325B"/>
    <w:rsid w:val="003F4E05"/>
    <w:rsid w:val="003F596F"/>
    <w:rsid w:val="003F5FEC"/>
    <w:rsid w:val="00411289"/>
    <w:rsid w:val="00411F11"/>
    <w:rsid w:val="00413A76"/>
    <w:rsid w:val="00414A12"/>
    <w:rsid w:val="00423784"/>
    <w:rsid w:val="00423A4D"/>
    <w:rsid w:val="00426E13"/>
    <w:rsid w:val="00430327"/>
    <w:rsid w:val="0043050D"/>
    <w:rsid w:val="00434386"/>
    <w:rsid w:val="004507D4"/>
    <w:rsid w:val="0045633D"/>
    <w:rsid w:val="00461EE7"/>
    <w:rsid w:val="004659C7"/>
    <w:rsid w:val="00470F72"/>
    <w:rsid w:val="004720DE"/>
    <w:rsid w:val="00482893"/>
    <w:rsid w:val="00490865"/>
    <w:rsid w:val="004944D8"/>
    <w:rsid w:val="004A0837"/>
    <w:rsid w:val="004A7089"/>
    <w:rsid w:val="004B5AAB"/>
    <w:rsid w:val="004C066E"/>
    <w:rsid w:val="004C2B9A"/>
    <w:rsid w:val="004C4AF7"/>
    <w:rsid w:val="004D38CA"/>
    <w:rsid w:val="004F269D"/>
    <w:rsid w:val="004F3F49"/>
    <w:rsid w:val="004F641A"/>
    <w:rsid w:val="00535C51"/>
    <w:rsid w:val="00537CCE"/>
    <w:rsid w:val="00543DE8"/>
    <w:rsid w:val="00544C58"/>
    <w:rsid w:val="005477F0"/>
    <w:rsid w:val="00554D13"/>
    <w:rsid w:val="00555647"/>
    <w:rsid w:val="005558F4"/>
    <w:rsid w:val="00556A59"/>
    <w:rsid w:val="00580CD7"/>
    <w:rsid w:val="00585D90"/>
    <w:rsid w:val="00593233"/>
    <w:rsid w:val="00593DC6"/>
    <w:rsid w:val="00594DE4"/>
    <w:rsid w:val="005B3793"/>
    <w:rsid w:val="005C1758"/>
    <w:rsid w:val="005C6A07"/>
    <w:rsid w:val="005D30E5"/>
    <w:rsid w:val="005D75DB"/>
    <w:rsid w:val="005E0A09"/>
    <w:rsid w:val="005E0E16"/>
    <w:rsid w:val="005E65CF"/>
    <w:rsid w:val="005F39F9"/>
    <w:rsid w:val="005F5AAF"/>
    <w:rsid w:val="00603C4D"/>
    <w:rsid w:val="00626AA8"/>
    <w:rsid w:val="0063049C"/>
    <w:rsid w:val="006311E6"/>
    <w:rsid w:val="006519A0"/>
    <w:rsid w:val="00654478"/>
    <w:rsid w:val="00663C89"/>
    <w:rsid w:val="00665CB7"/>
    <w:rsid w:val="0066689A"/>
    <w:rsid w:val="00682FD7"/>
    <w:rsid w:val="0068366A"/>
    <w:rsid w:val="00685B37"/>
    <w:rsid w:val="00693CA2"/>
    <w:rsid w:val="00695357"/>
    <w:rsid w:val="006958FD"/>
    <w:rsid w:val="006A350F"/>
    <w:rsid w:val="006A4AA1"/>
    <w:rsid w:val="006A62A7"/>
    <w:rsid w:val="006B2F14"/>
    <w:rsid w:val="006C10E3"/>
    <w:rsid w:val="006C1950"/>
    <w:rsid w:val="006C68FC"/>
    <w:rsid w:val="006D044F"/>
    <w:rsid w:val="006F159D"/>
    <w:rsid w:val="006F1903"/>
    <w:rsid w:val="006F356F"/>
    <w:rsid w:val="006F6FAB"/>
    <w:rsid w:val="006F7B30"/>
    <w:rsid w:val="007015E5"/>
    <w:rsid w:val="00704111"/>
    <w:rsid w:val="00705FC9"/>
    <w:rsid w:val="00722AF9"/>
    <w:rsid w:val="00726193"/>
    <w:rsid w:val="00726E2C"/>
    <w:rsid w:val="007305F1"/>
    <w:rsid w:val="007318DE"/>
    <w:rsid w:val="0073311C"/>
    <w:rsid w:val="0074502F"/>
    <w:rsid w:val="0074584A"/>
    <w:rsid w:val="00750ECB"/>
    <w:rsid w:val="00753568"/>
    <w:rsid w:val="0075519D"/>
    <w:rsid w:val="0076335B"/>
    <w:rsid w:val="007655AE"/>
    <w:rsid w:val="00770659"/>
    <w:rsid w:val="007726EF"/>
    <w:rsid w:val="0077295B"/>
    <w:rsid w:val="00781328"/>
    <w:rsid w:val="00781F0D"/>
    <w:rsid w:val="00782B1E"/>
    <w:rsid w:val="00787521"/>
    <w:rsid w:val="00797205"/>
    <w:rsid w:val="007A3DB4"/>
    <w:rsid w:val="007A476E"/>
    <w:rsid w:val="007A74BA"/>
    <w:rsid w:val="007B086A"/>
    <w:rsid w:val="007B7B09"/>
    <w:rsid w:val="007C0241"/>
    <w:rsid w:val="007E221C"/>
    <w:rsid w:val="007E2A24"/>
    <w:rsid w:val="007E2DCB"/>
    <w:rsid w:val="007E3A64"/>
    <w:rsid w:val="007F21E0"/>
    <w:rsid w:val="007F4D25"/>
    <w:rsid w:val="007F5AE0"/>
    <w:rsid w:val="007F6213"/>
    <w:rsid w:val="007F67BC"/>
    <w:rsid w:val="0080385E"/>
    <w:rsid w:val="0081703E"/>
    <w:rsid w:val="008213DB"/>
    <w:rsid w:val="00824261"/>
    <w:rsid w:val="008324EA"/>
    <w:rsid w:val="00834C29"/>
    <w:rsid w:val="00834FB6"/>
    <w:rsid w:val="008461B4"/>
    <w:rsid w:val="00860D45"/>
    <w:rsid w:val="00873B22"/>
    <w:rsid w:val="008744EA"/>
    <w:rsid w:val="00875712"/>
    <w:rsid w:val="0088193E"/>
    <w:rsid w:val="008931E6"/>
    <w:rsid w:val="00895386"/>
    <w:rsid w:val="00897674"/>
    <w:rsid w:val="008A0144"/>
    <w:rsid w:val="008A71E2"/>
    <w:rsid w:val="008C6D50"/>
    <w:rsid w:val="008D0A6B"/>
    <w:rsid w:val="008D32B9"/>
    <w:rsid w:val="008D33E9"/>
    <w:rsid w:val="008D39FE"/>
    <w:rsid w:val="008D40B1"/>
    <w:rsid w:val="008D4D29"/>
    <w:rsid w:val="008D5F5D"/>
    <w:rsid w:val="008E3067"/>
    <w:rsid w:val="008F4D45"/>
    <w:rsid w:val="00905E2B"/>
    <w:rsid w:val="00925652"/>
    <w:rsid w:val="009257A6"/>
    <w:rsid w:val="009344EA"/>
    <w:rsid w:val="00936C84"/>
    <w:rsid w:val="00940D8B"/>
    <w:rsid w:val="0094360D"/>
    <w:rsid w:val="00946381"/>
    <w:rsid w:val="00950084"/>
    <w:rsid w:val="009500E3"/>
    <w:rsid w:val="009524E1"/>
    <w:rsid w:val="009724F2"/>
    <w:rsid w:val="0097357A"/>
    <w:rsid w:val="00976C41"/>
    <w:rsid w:val="00983B8A"/>
    <w:rsid w:val="009B416F"/>
    <w:rsid w:val="009B6466"/>
    <w:rsid w:val="009E0FE6"/>
    <w:rsid w:val="009E3C3D"/>
    <w:rsid w:val="009F352D"/>
    <w:rsid w:val="00A00F7A"/>
    <w:rsid w:val="00A02510"/>
    <w:rsid w:val="00A03103"/>
    <w:rsid w:val="00A0770D"/>
    <w:rsid w:val="00A10137"/>
    <w:rsid w:val="00A1158D"/>
    <w:rsid w:val="00A1340D"/>
    <w:rsid w:val="00A23292"/>
    <w:rsid w:val="00A239F0"/>
    <w:rsid w:val="00A3101C"/>
    <w:rsid w:val="00A41CD6"/>
    <w:rsid w:val="00A421BB"/>
    <w:rsid w:val="00A42678"/>
    <w:rsid w:val="00A43DF5"/>
    <w:rsid w:val="00A45A1F"/>
    <w:rsid w:val="00A47380"/>
    <w:rsid w:val="00A51613"/>
    <w:rsid w:val="00A53EA7"/>
    <w:rsid w:val="00A574EE"/>
    <w:rsid w:val="00A64174"/>
    <w:rsid w:val="00A729FB"/>
    <w:rsid w:val="00A77575"/>
    <w:rsid w:val="00A854AB"/>
    <w:rsid w:val="00A8772C"/>
    <w:rsid w:val="00AA1394"/>
    <w:rsid w:val="00AA21EF"/>
    <w:rsid w:val="00AB0CF3"/>
    <w:rsid w:val="00AB52BB"/>
    <w:rsid w:val="00AB562C"/>
    <w:rsid w:val="00AC0A83"/>
    <w:rsid w:val="00AC1912"/>
    <w:rsid w:val="00AE2DA4"/>
    <w:rsid w:val="00B00D2B"/>
    <w:rsid w:val="00B0487C"/>
    <w:rsid w:val="00B1056D"/>
    <w:rsid w:val="00B1503D"/>
    <w:rsid w:val="00B16D5F"/>
    <w:rsid w:val="00B21BA2"/>
    <w:rsid w:val="00B2200B"/>
    <w:rsid w:val="00B2526A"/>
    <w:rsid w:val="00B25787"/>
    <w:rsid w:val="00B25C9C"/>
    <w:rsid w:val="00B300D4"/>
    <w:rsid w:val="00B3186F"/>
    <w:rsid w:val="00B31F3A"/>
    <w:rsid w:val="00B512CF"/>
    <w:rsid w:val="00B551D2"/>
    <w:rsid w:val="00B574EF"/>
    <w:rsid w:val="00B5770E"/>
    <w:rsid w:val="00B71F63"/>
    <w:rsid w:val="00B82A2E"/>
    <w:rsid w:val="00B86F79"/>
    <w:rsid w:val="00BA001D"/>
    <w:rsid w:val="00BA0EAF"/>
    <w:rsid w:val="00BB01C3"/>
    <w:rsid w:val="00BB1338"/>
    <w:rsid w:val="00BB6FFD"/>
    <w:rsid w:val="00BC29B9"/>
    <w:rsid w:val="00BD5E42"/>
    <w:rsid w:val="00BE569D"/>
    <w:rsid w:val="00BF40AB"/>
    <w:rsid w:val="00BF5206"/>
    <w:rsid w:val="00C03F19"/>
    <w:rsid w:val="00C0513E"/>
    <w:rsid w:val="00C12AFD"/>
    <w:rsid w:val="00C14486"/>
    <w:rsid w:val="00C163C0"/>
    <w:rsid w:val="00C17FAD"/>
    <w:rsid w:val="00C261B1"/>
    <w:rsid w:val="00C31E19"/>
    <w:rsid w:val="00C349C4"/>
    <w:rsid w:val="00C36097"/>
    <w:rsid w:val="00C436A1"/>
    <w:rsid w:val="00C44907"/>
    <w:rsid w:val="00C46AA2"/>
    <w:rsid w:val="00C578AF"/>
    <w:rsid w:val="00C61073"/>
    <w:rsid w:val="00C61DFC"/>
    <w:rsid w:val="00C65566"/>
    <w:rsid w:val="00C71846"/>
    <w:rsid w:val="00C71E3B"/>
    <w:rsid w:val="00C72F55"/>
    <w:rsid w:val="00C81884"/>
    <w:rsid w:val="00C865AD"/>
    <w:rsid w:val="00C975E3"/>
    <w:rsid w:val="00CA52F1"/>
    <w:rsid w:val="00CB7D2A"/>
    <w:rsid w:val="00CC3322"/>
    <w:rsid w:val="00CC4697"/>
    <w:rsid w:val="00CD0BB6"/>
    <w:rsid w:val="00CD53F4"/>
    <w:rsid w:val="00CD5A3D"/>
    <w:rsid w:val="00CD6DFA"/>
    <w:rsid w:val="00CE0897"/>
    <w:rsid w:val="00CE58AC"/>
    <w:rsid w:val="00CF3324"/>
    <w:rsid w:val="00D05D08"/>
    <w:rsid w:val="00D10718"/>
    <w:rsid w:val="00D17572"/>
    <w:rsid w:val="00D176B2"/>
    <w:rsid w:val="00D22CCC"/>
    <w:rsid w:val="00D27164"/>
    <w:rsid w:val="00D30C8D"/>
    <w:rsid w:val="00D33FE4"/>
    <w:rsid w:val="00D40AF7"/>
    <w:rsid w:val="00D4455A"/>
    <w:rsid w:val="00D453A2"/>
    <w:rsid w:val="00D51110"/>
    <w:rsid w:val="00D71D0B"/>
    <w:rsid w:val="00D741DC"/>
    <w:rsid w:val="00D770D8"/>
    <w:rsid w:val="00D778D7"/>
    <w:rsid w:val="00D83B4B"/>
    <w:rsid w:val="00D9111C"/>
    <w:rsid w:val="00D932F6"/>
    <w:rsid w:val="00DA105B"/>
    <w:rsid w:val="00DA15F8"/>
    <w:rsid w:val="00DA2D4E"/>
    <w:rsid w:val="00DA677C"/>
    <w:rsid w:val="00DA7087"/>
    <w:rsid w:val="00DB2DAC"/>
    <w:rsid w:val="00DB68B5"/>
    <w:rsid w:val="00DC5D5F"/>
    <w:rsid w:val="00DC6F34"/>
    <w:rsid w:val="00DC7969"/>
    <w:rsid w:val="00DC7C7F"/>
    <w:rsid w:val="00DD46E1"/>
    <w:rsid w:val="00DE0160"/>
    <w:rsid w:val="00DE759A"/>
    <w:rsid w:val="00DF3C07"/>
    <w:rsid w:val="00DF4737"/>
    <w:rsid w:val="00DF55D2"/>
    <w:rsid w:val="00DF7B6D"/>
    <w:rsid w:val="00E00E54"/>
    <w:rsid w:val="00E100DC"/>
    <w:rsid w:val="00E2662B"/>
    <w:rsid w:val="00E271BD"/>
    <w:rsid w:val="00E33815"/>
    <w:rsid w:val="00E54C08"/>
    <w:rsid w:val="00E60D6C"/>
    <w:rsid w:val="00E67183"/>
    <w:rsid w:val="00E67C3D"/>
    <w:rsid w:val="00E805D1"/>
    <w:rsid w:val="00E8336E"/>
    <w:rsid w:val="00E95026"/>
    <w:rsid w:val="00E968AC"/>
    <w:rsid w:val="00E96F0D"/>
    <w:rsid w:val="00EB1BED"/>
    <w:rsid w:val="00EC6680"/>
    <w:rsid w:val="00EC708C"/>
    <w:rsid w:val="00ED1A43"/>
    <w:rsid w:val="00EE2761"/>
    <w:rsid w:val="00EF0EE3"/>
    <w:rsid w:val="00F00A16"/>
    <w:rsid w:val="00F15AD5"/>
    <w:rsid w:val="00F161F3"/>
    <w:rsid w:val="00F2540D"/>
    <w:rsid w:val="00F27560"/>
    <w:rsid w:val="00F350FD"/>
    <w:rsid w:val="00F410D2"/>
    <w:rsid w:val="00F4564B"/>
    <w:rsid w:val="00F51BA3"/>
    <w:rsid w:val="00F5778B"/>
    <w:rsid w:val="00F742BC"/>
    <w:rsid w:val="00F74663"/>
    <w:rsid w:val="00F8084F"/>
    <w:rsid w:val="00F90594"/>
    <w:rsid w:val="00F91A04"/>
    <w:rsid w:val="00F9348F"/>
    <w:rsid w:val="00F9643A"/>
    <w:rsid w:val="00F96828"/>
    <w:rsid w:val="00FB37CE"/>
    <w:rsid w:val="00FB5614"/>
    <w:rsid w:val="00FD097D"/>
    <w:rsid w:val="00FD213B"/>
    <w:rsid w:val="00FD3492"/>
    <w:rsid w:val="00FD56EF"/>
    <w:rsid w:val="00FE1A5B"/>
    <w:rsid w:val="00FE3AEF"/>
    <w:rsid w:val="00FE4B8E"/>
    <w:rsid w:val="00FF1280"/>
    <w:rsid w:val="00FF2398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13B"/>
    <w:rPr>
      <w:rFonts w:ascii="Cambria" w:hAnsi="Cambria"/>
      <w:b/>
      <w:color w:val="365F91"/>
      <w:sz w:val="28"/>
      <w:lang w:eastAsia="en-US"/>
    </w:rPr>
  </w:style>
  <w:style w:type="character" w:customStyle="1" w:styleId="20">
    <w:name w:val="Заголовок 2 Знак"/>
    <w:link w:val="2"/>
    <w:uiPriority w:val="99"/>
    <w:locked/>
    <w:rsid w:val="00FD213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FD213B"/>
    <w:rPr>
      <w:rFonts w:ascii="Cambria" w:hAnsi="Cambria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FD213B"/>
    <w:rPr>
      <w:rFonts w:ascii="Tahoma" w:hAnsi="Tahoma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D213B"/>
    <w:rPr>
      <w:rFonts w:ascii="Times New Roman" w:hAnsi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FD213B"/>
    <w:rPr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FD213B"/>
    <w:rPr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FD213B"/>
    <w:rPr>
      <w:rFonts w:ascii="Courier New" w:hAnsi="Courier New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FD213B"/>
    <w:rPr>
      <w:rFonts w:cs="Times New Roman"/>
      <w:i/>
    </w:rPr>
  </w:style>
  <w:style w:type="character" w:styleId="ad">
    <w:name w:val="Hyperlink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8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1287</cp:revision>
  <cp:lastPrinted>2021-01-28T09:49:00Z</cp:lastPrinted>
  <dcterms:created xsi:type="dcterms:W3CDTF">2019-04-02T15:36:00Z</dcterms:created>
  <dcterms:modified xsi:type="dcterms:W3CDTF">2021-02-10T13:47:00Z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