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3B" w:rsidRDefault="0025083B" w:rsidP="0025083B">
      <w:pPr>
        <w:rPr>
          <w:b/>
          <w:bCs/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2B4060" wp14:editId="2F51A374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3B" w:rsidRDefault="0025083B" w:rsidP="0025083B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25083B" w:rsidRDefault="0025083B" w:rsidP="0025083B">
      <w:pPr>
        <w:outlineLvl w:val="7"/>
        <w:rPr>
          <w:b/>
          <w:iCs/>
          <w:sz w:val="16"/>
          <w:szCs w:val="16"/>
          <w:lang w:val="uk-UA"/>
        </w:rPr>
      </w:pPr>
    </w:p>
    <w:p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>№ 9</w:t>
      </w:r>
      <w:r w:rsidR="00663B93">
        <w:rPr>
          <w:b/>
          <w:sz w:val="28"/>
          <w:szCs w:val="28"/>
          <w:lang w:val="uk-UA"/>
        </w:rPr>
        <w:t>9</w:t>
      </w:r>
    </w:p>
    <w:p w:rsidR="0025083B" w:rsidRDefault="00663B93" w:rsidP="002508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04</w:t>
      </w:r>
      <w:r w:rsidR="0025083B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8</w:t>
      </w:r>
      <w:r w:rsidR="0025083B">
        <w:rPr>
          <w:b/>
          <w:sz w:val="28"/>
          <w:szCs w:val="28"/>
          <w:lang w:val="uk-UA"/>
        </w:rPr>
        <w:t>.2020</w:t>
      </w:r>
    </w:p>
    <w:p w:rsidR="0025083B" w:rsidRDefault="0025083B" w:rsidP="0025083B">
      <w:pPr>
        <w:jc w:val="both"/>
        <w:rPr>
          <w:sz w:val="16"/>
          <w:szCs w:val="16"/>
          <w:lang w:val="uk-UA"/>
        </w:rPr>
      </w:pPr>
    </w:p>
    <w:p w:rsidR="0025083B" w:rsidRDefault="0025083B" w:rsidP="0025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25083B" w:rsidRDefault="0025083B" w:rsidP="0025083B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25083B" w:rsidRDefault="0025083B" w:rsidP="0025083B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25083B" w:rsidRDefault="0025083B" w:rsidP="0025083B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25083B" w:rsidRDefault="0025083B" w:rsidP="0025083B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25083B" w:rsidRDefault="0025083B" w:rsidP="0025083B">
      <w:pPr>
        <w:jc w:val="both"/>
        <w:rPr>
          <w:sz w:val="16"/>
          <w:szCs w:val="16"/>
          <w:lang w:val="uk-UA"/>
        </w:rPr>
      </w:pPr>
    </w:p>
    <w:p w:rsidR="0025083B" w:rsidRDefault="0025083B" w:rsidP="0025083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  <w:lang w:val="uk-UA"/>
        </w:rPr>
        <w:t>:</w:t>
      </w:r>
    </w:p>
    <w:p w:rsidR="0025083B" w:rsidRDefault="0025083B" w:rsidP="0025083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постійної комісії - 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25083B" w:rsidRDefault="0025083B" w:rsidP="0025083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постійної комісії – 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  <w:r>
        <w:rPr>
          <w:sz w:val="28"/>
          <w:szCs w:val="28"/>
          <w:lang w:val="uk-UA"/>
        </w:rPr>
        <w:t xml:space="preserve"> О.В. </w:t>
      </w:r>
    </w:p>
    <w:p w:rsidR="0025083B" w:rsidRDefault="0025083B" w:rsidP="0025083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 :</w:t>
      </w:r>
      <w:r>
        <w:rPr>
          <w:sz w:val="28"/>
          <w:szCs w:val="28"/>
          <w:lang w:val="uk-UA"/>
        </w:rPr>
        <w:t xml:space="preserve"> Дятлов І.С.,</w:t>
      </w:r>
      <w:r w:rsidRPr="00F13A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Жвавий Д.К.,</w:t>
      </w:r>
      <w:r w:rsidRPr="00B23BB4">
        <w:rPr>
          <w:sz w:val="28"/>
          <w:szCs w:val="28"/>
          <w:lang w:val="uk-UA"/>
        </w:rPr>
        <w:t xml:space="preserve"> </w:t>
      </w:r>
    </w:p>
    <w:p w:rsidR="0025083B" w:rsidRDefault="0025083B" w:rsidP="002508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Панченко Ф.Б., </w:t>
      </w:r>
      <w:proofErr w:type="spellStart"/>
      <w:r>
        <w:rPr>
          <w:sz w:val="28"/>
          <w:szCs w:val="28"/>
          <w:lang w:val="uk-UA"/>
        </w:rPr>
        <w:t>Гранатуров</w:t>
      </w:r>
      <w:proofErr w:type="spellEnd"/>
      <w:r>
        <w:rPr>
          <w:sz w:val="28"/>
          <w:szCs w:val="28"/>
          <w:lang w:val="uk-UA"/>
        </w:rPr>
        <w:t xml:space="preserve"> Ю.І.,</w:t>
      </w:r>
      <w:r w:rsidRPr="008F5DD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Бурганенко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25083B" w:rsidRPr="00BF35E4" w:rsidRDefault="0025083B" w:rsidP="0025083B">
      <w:pPr>
        <w:jc w:val="both"/>
        <w:rPr>
          <w:b/>
          <w:sz w:val="16"/>
          <w:szCs w:val="16"/>
          <w:lang w:val="uk-UA"/>
        </w:rPr>
      </w:pPr>
    </w:p>
    <w:p w:rsidR="0025083B" w:rsidRDefault="0025083B" w:rsidP="002508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25083B" w:rsidRPr="0025083B" w:rsidRDefault="0025083B" w:rsidP="0025083B">
      <w:pPr>
        <w:jc w:val="both"/>
        <w:rPr>
          <w:sz w:val="28"/>
          <w:szCs w:val="28"/>
          <w:lang w:val="uk-UA"/>
        </w:rPr>
      </w:pPr>
      <w:r w:rsidRPr="0025083B">
        <w:rPr>
          <w:sz w:val="28"/>
          <w:szCs w:val="28"/>
          <w:lang w:val="uk-UA"/>
        </w:rPr>
        <w:t>Яковл</w:t>
      </w:r>
      <w:r w:rsidR="00E568C9">
        <w:rPr>
          <w:sz w:val="28"/>
          <w:szCs w:val="28"/>
          <w:lang w:val="uk-UA"/>
        </w:rPr>
        <w:t>є</w:t>
      </w:r>
      <w:r w:rsidRPr="0025083B">
        <w:rPr>
          <w:sz w:val="28"/>
          <w:szCs w:val="28"/>
          <w:lang w:val="uk-UA"/>
        </w:rPr>
        <w:t>в А.В. - депутат Миколаївської міської ради VII скликання;</w:t>
      </w:r>
    </w:p>
    <w:p w:rsidR="0025083B" w:rsidRDefault="0025083B" w:rsidP="0025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Таранова С.В. - </w:t>
      </w:r>
      <w:r w:rsidRPr="0025083B">
        <w:rPr>
          <w:sz w:val="28"/>
          <w:szCs w:val="28"/>
          <w:lang w:val="uk-UA"/>
        </w:rPr>
        <w:t>депутат Миколаївської міської ради VII скликання;</w:t>
      </w:r>
    </w:p>
    <w:p w:rsidR="0025083B" w:rsidRPr="00C04F92" w:rsidRDefault="0025083B" w:rsidP="0025083B">
      <w:pPr>
        <w:jc w:val="both"/>
        <w:rPr>
          <w:sz w:val="28"/>
          <w:szCs w:val="28"/>
          <w:lang w:val="uk-UA"/>
        </w:rPr>
      </w:pPr>
      <w:r w:rsidRPr="00C04F92">
        <w:rPr>
          <w:sz w:val="28"/>
          <w:szCs w:val="28"/>
          <w:lang w:val="uk-UA"/>
        </w:rPr>
        <w:t>Цимбал А.А. - директор департаменту містобудування та архітектури Миколаївської міської ради;</w:t>
      </w:r>
    </w:p>
    <w:p w:rsidR="0025083B" w:rsidRDefault="005B42A3" w:rsidP="0025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Єфименко О.В. – заступник </w:t>
      </w:r>
      <w:r w:rsidR="0025083B" w:rsidRPr="00C04F92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="0025083B" w:rsidRPr="00C04F92">
        <w:rPr>
          <w:sz w:val="28"/>
          <w:szCs w:val="28"/>
          <w:lang w:val="uk-UA"/>
        </w:rPr>
        <w:t xml:space="preserve"> управління земельних ресурсів Миколаївської міської ради;</w:t>
      </w:r>
    </w:p>
    <w:p w:rsidR="0025083B" w:rsidRDefault="0025083B" w:rsidP="0025083B">
      <w:pPr>
        <w:jc w:val="both"/>
        <w:rPr>
          <w:sz w:val="28"/>
          <w:szCs w:val="28"/>
          <w:lang w:val="uk-UA"/>
        </w:rPr>
      </w:pPr>
      <w:r w:rsidRPr="0025083B">
        <w:rPr>
          <w:sz w:val="28"/>
          <w:szCs w:val="28"/>
          <w:lang w:val="uk-UA"/>
        </w:rPr>
        <w:t>Котик Т.В. – заступник начальника відділу земельних відносин управління земельних ресурсів Миколаївської міської ради</w:t>
      </w:r>
    </w:p>
    <w:p w:rsidR="0025083B" w:rsidRDefault="0025083B" w:rsidP="002508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Представники ЗМІ та інші особи.</w:t>
      </w:r>
    </w:p>
    <w:p w:rsidR="00793810" w:rsidRPr="00833583" w:rsidRDefault="00793810" w:rsidP="00793810">
      <w:pPr>
        <w:tabs>
          <w:tab w:val="left" w:pos="1875"/>
        </w:tabs>
        <w:ind w:right="-82"/>
        <w:rPr>
          <w:sz w:val="28"/>
          <w:szCs w:val="28"/>
          <w:lang w:val="uk-UA"/>
        </w:rPr>
      </w:pPr>
    </w:p>
    <w:p w:rsidR="0025083B" w:rsidRDefault="0025083B" w:rsidP="0025083B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РОЗГЛЯНУЛИ :</w:t>
      </w:r>
    </w:p>
    <w:p w:rsidR="00432C4C" w:rsidRPr="009C4771" w:rsidRDefault="00432C4C" w:rsidP="00432C4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C4771">
        <w:rPr>
          <w:b/>
          <w:sz w:val="28"/>
          <w:szCs w:val="28"/>
          <w:lang w:val="uk-UA"/>
        </w:rPr>
        <w:t>РОЗДІЛ 1 Розгляд звернень відділів, управлінь виконкому, департаментів, адміністрацій районів та інших установ міста.</w:t>
      </w:r>
    </w:p>
    <w:p w:rsidR="009B6CF3" w:rsidRPr="00DD385D" w:rsidRDefault="009B6CF3" w:rsidP="009B6CF3">
      <w:pPr>
        <w:tabs>
          <w:tab w:val="left" w:pos="1875"/>
        </w:tabs>
        <w:ind w:right="-82"/>
        <w:rPr>
          <w:b/>
          <w:sz w:val="16"/>
          <w:szCs w:val="16"/>
          <w:lang w:val="uk-UA"/>
        </w:rPr>
      </w:pPr>
    </w:p>
    <w:p w:rsidR="00E93ECD" w:rsidRPr="00870D96" w:rsidRDefault="00E93ECD" w:rsidP="00E93ECD">
      <w:pPr>
        <w:jc w:val="both"/>
        <w:rPr>
          <w:sz w:val="28"/>
          <w:szCs w:val="28"/>
          <w:lang w:val="uk-UA"/>
        </w:rPr>
      </w:pPr>
      <w:r w:rsidRPr="00E93ECD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Розгляд л</w:t>
      </w:r>
      <w:r w:rsidRPr="00285ED9">
        <w:rPr>
          <w:sz w:val="28"/>
          <w:szCs w:val="28"/>
          <w:lang w:val="uk-UA"/>
        </w:rPr>
        <w:t>ист</w:t>
      </w:r>
      <w:r>
        <w:rPr>
          <w:sz w:val="28"/>
          <w:szCs w:val="28"/>
          <w:lang w:val="uk-UA"/>
        </w:rPr>
        <w:t>а</w:t>
      </w:r>
      <w:r w:rsidRPr="00285ED9">
        <w:rPr>
          <w:sz w:val="28"/>
          <w:szCs w:val="28"/>
          <w:lang w:val="uk-UA"/>
        </w:rPr>
        <w:t xml:space="preserve"> управління земельних ресурсів Миколаївської міської ради від 2</w:t>
      </w:r>
      <w:r>
        <w:rPr>
          <w:sz w:val="28"/>
          <w:szCs w:val="28"/>
          <w:lang w:val="uk-UA"/>
        </w:rPr>
        <w:t>7</w:t>
      </w:r>
      <w:r w:rsidRPr="00285E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Pr="00285ED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285ED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1459</w:t>
      </w:r>
      <w:r w:rsidRPr="00285ED9">
        <w:rPr>
          <w:sz w:val="28"/>
          <w:szCs w:val="28"/>
          <w:lang w:val="uk-UA"/>
        </w:rPr>
        <w:t>/11 за вх.№</w:t>
      </w:r>
      <w:r>
        <w:rPr>
          <w:sz w:val="28"/>
          <w:szCs w:val="28"/>
          <w:lang w:val="uk-UA"/>
        </w:rPr>
        <w:t>1330</w:t>
      </w:r>
      <w:r w:rsidRPr="00285ED9"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8.07</w:t>
      </w:r>
      <w:r w:rsidRPr="00285ED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285ED9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розгляду на постійній комісії </w:t>
      </w:r>
      <w:r w:rsidRPr="00285ED9">
        <w:rPr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>
        <w:rPr>
          <w:sz w:val="28"/>
          <w:szCs w:val="28"/>
          <w:lang w:val="uk-UA"/>
        </w:rPr>
        <w:t xml:space="preserve"> земельних питань (додаються у вигляді Додатків №1 та №2), які тривалий час не розглядалися на постійній комісії </w:t>
      </w:r>
      <w:r w:rsidRPr="00285ED9">
        <w:rPr>
          <w:sz w:val="28"/>
          <w:szCs w:val="28"/>
          <w:lang w:val="uk-UA"/>
        </w:rPr>
        <w:t>з питань містобудування, архітектури і будівництва, регулювання земельних відносин та екології</w:t>
      </w:r>
      <w:r>
        <w:rPr>
          <w:sz w:val="28"/>
          <w:szCs w:val="28"/>
          <w:lang w:val="uk-UA"/>
        </w:rPr>
        <w:t xml:space="preserve"> та, за результатами розгляду яких з відповідною рекомендацією, можуть бути винесені на розгляд сесії Миколаївської міської ради</w:t>
      </w:r>
      <w:r w:rsidRPr="00870D96">
        <w:rPr>
          <w:sz w:val="28"/>
          <w:szCs w:val="28"/>
          <w:lang w:val="uk-UA"/>
        </w:rPr>
        <w:t>.</w:t>
      </w:r>
    </w:p>
    <w:p w:rsidR="00FA5EE3" w:rsidRDefault="00FA5EE3" w:rsidP="007E65B4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FA5EE3">
        <w:rPr>
          <w:b/>
          <w:sz w:val="28"/>
          <w:szCs w:val="28"/>
          <w:lang w:val="uk-UA"/>
        </w:rPr>
        <w:lastRenderedPageBreak/>
        <w:t>СЛУХАЛИ:</w:t>
      </w:r>
    </w:p>
    <w:p w:rsidR="00175F82" w:rsidRDefault="00175F82" w:rsidP="007E65B4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175F82">
        <w:rPr>
          <w:b/>
          <w:sz w:val="28"/>
          <w:szCs w:val="28"/>
          <w:lang w:val="uk-UA"/>
        </w:rPr>
        <w:t>Єфименко О.В.</w:t>
      </w:r>
      <w:r>
        <w:rPr>
          <w:b/>
          <w:sz w:val="28"/>
          <w:szCs w:val="28"/>
          <w:lang w:val="uk-UA"/>
        </w:rPr>
        <w:t xml:space="preserve">, </w:t>
      </w:r>
      <w:r w:rsidRPr="00175F82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175F82">
        <w:rPr>
          <w:sz w:val="28"/>
          <w:szCs w:val="28"/>
          <w:lang w:val="uk-UA"/>
        </w:rPr>
        <w:t xml:space="preserve"> начальника управління земельних ресурсів Миколаївської міської ради</w:t>
      </w:r>
      <w:r>
        <w:rPr>
          <w:sz w:val="28"/>
          <w:szCs w:val="28"/>
          <w:lang w:val="uk-UA"/>
        </w:rPr>
        <w:t xml:space="preserve">, яка пояснила, що на розгляд постійної комісії </w:t>
      </w:r>
      <w:r w:rsidRPr="00175F82">
        <w:rPr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>
        <w:rPr>
          <w:sz w:val="28"/>
          <w:szCs w:val="28"/>
          <w:lang w:val="uk-UA"/>
        </w:rPr>
        <w:t xml:space="preserve"> надані земельні питання, які мають позитивний висновок департаменту архітектури та містобудування Миколаївської міської ради  та були неодноразово предметом розгляду постійної комісії </w:t>
      </w:r>
      <w:r w:rsidRPr="00175F82">
        <w:rPr>
          <w:sz w:val="28"/>
          <w:szCs w:val="28"/>
          <w:lang w:val="uk-UA"/>
        </w:rPr>
        <w:t>з питань містобудування, архітектури і будівництва, регулювання земельних відносин та екології</w:t>
      </w:r>
      <w:r>
        <w:rPr>
          <w:sz w:val="28"/>
          <w:szCs w:val="28"/>
          <w:lang w:val="uk-UA"/>
        </w:rPr>
        <w:t xml:space="preserve"> та з певних причин не розглянуті.</w:t>
      </w:r>
    </w:p>
    <w:p w:rsidR="00F9500B" w:rsidRDefault="00F9500B" w:rsidP="007E65B4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proofErr w:type="spellStart"/>
      <w:r w:rsidRPr="00F9500B">
        <w:rPr>
          <w:b/>
          <w:sz w:val="28"/>
          <w:szCs w:val="28"/>
          <w:lang w:val="uk-UA"/>
        </w:rPr>
        <w:t>Кісельову</w:t>
      </w:r>
      <w:proofErr w:type="spellEnd"/>
      <w:r w:rsidRPr="00F9500B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яка </w:t>
      </w:r>
      <w:r w:rsidR="00222D6F">
        <w:rPr>
          <w:sz w:val="28"/>
          <w:szCs w:val="28"/>
          <w:lang w:val="uk-UA"/>
        </w:rPr>
        <w:t xml:space="preserve">запитала у Єфименко О.В. з яких причин данні питання не розглянуті, </w:t>
      </w:r>
      <w:r w:rsidR="00490169">
        <w:rPr>
          <w:sz w:val="28"/>
          <w:szCs w:val="28"/>
          <w:lang w:val="uk-UA"/>
        </w:rPr>
        <w:t xml:space="preserve">чому на сьогоднішній день </w:t>
      </w:r>
      <w:r w:rsidR="00222D6F">
        <w:rPr>
          <w:sz w:val="28"/>
          <w:szCs w:val="28"/>
          <w:lang w:val="uk-UA"/>
        </w:rPr>
        <w:t xml:space="preserve">не підготовлені управлінням земельних ресурсів Миколаївської міської ради відповідні </w:t>
      </w:r>
      <w:proofErr w:type="spellStart"/>
      <w:r w:rsidR="00222D6F">
        <w:rPr>
          <w:sz w:val="28"/>
          <w:szCs w:val="28"/>
          <w:lang w:val="uk-UA"/>
        </w:rPr>
        <w:t>проєкти</w:t>
      </w:r>
      <w:proofErr w:type="spellEnd"/>
      <w:r w:rsidR="00222D6F">
        <w:rPr>
          <w:sz w:val="28"/>
          <w:szCs w:val="28"/>
          <w:lang w:val="uk-UA"/>
        </w:rPr>
        <w:t xml:space="preserve"> рішень та заявникам не надано відповідь. </w:t>
      </w:r>
    </w:p>
    <w:p w:rsidR="00222D6F" w:rsidRDefault="00222D6F" w:rsidP="007E65B4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Запитала чи є в даних земельних питаннях такі, які не відповідають вимогам чинного законодавства та не погодженні </w:t>
      </w:r>
      <w:r w:rsidRPr="00222D6F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>м</w:t>
      </w:r>
      <w:r w:rsidRPr="00222D6F">
        <w:rPr>
          <w:sz w:val="28"/>
          <w:szCs w:val="28"/>
          <w:lang w:val="uk-UA"/>
        </w:rPr>
        <w:t xml:space="preserve"> земельних ресурсів Миколаївської міської ради</w:t>
      </w:r>
      <w:r>
        <w:rPr>
          <w:sz w:val="28"/>
          <w:szCs w:val="28"/>
          <w:lang w:val="uk-UA"/>
        </w:rPr>
        <w:t xml:space="preserve"> та </w:t>
      </w:r>
      <w:r w:rsidRPr="00222D6F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ом</w:t>
      </w:r>
      <w:r w:rsidRPr="00222D6F">
        <w:rPr>
          <w:sz w:val="28"/>
          <w:szCs w:val="28"/>
          <w:lang w:val="uk-UA"/>
        </w:rPr>
        <w:t xml:space="preserve"> архітектури та містобудування Миколаївської міської ради</w:t>
      </w:r>
      <w:r>
        <w:rPr>
          <w:sz w:val="28"/>
          <w:szCs w:val="28"/>
          <w:lang w:val="uk-UA"/>
        </w:rPr>
        <w:t>.</w:t>
      </w:r>
    </w:p>
    <w:p w:rsidR="00222D6F" w:rsidRDefault="00222D6F" w:rsidP="00FA5EE3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222D6F">
        <w:rPr>
          <w:b/>
          <w:sz w:val="28"/>
          <w:szCs w:val="28"/>
          <w:lang w:val="uk-UA"/>
        </w:rPr>
        <w:t>Цимбал</w:t>
      </w:r>
      <w:r>
        <w:rPr>
          <w:b/>
          <w:sz w:val="28"/>
          <w:szCs w:val="28"/>
          <w:lang w:val="uk-UA"/>
        </w:rPr>
        <w:t>а</w:t>
      </w:r>
      <w:r w:rsidRPr="00222D6F">
        <w:rPr>
          <w:b/>
          <w:sz w:val="28"/>
          <w:szCs w:val="28"/>
          <w:lang w:val="uk-UA"/>
        </w:rPr>
        <w:t xml:space="preserve"> А.А.</w:t>
      </w:r>
      <w:r>
        <w:rPr>
          <w:b/>
          <w:sz w:val="28"/>
          <w:szCs w:val="28"/>
          <w:lang w:val="uk-UA"/>
        </w:rPr>
        <w:t xml:space="preserve">, </w:t>
      </w:r>
      <w:r w:rsidRPr="00222D6F">
        <w:rPr>
          <w:sz w:val="28"/>
          <w:szCs w:val="28"/>
          <w:lang w:val="uk-UA"/>
        </w:rPr>
        <w:t>директора департаменту містобудування та архітектури Миколаївської міської ради</w:t>
      </w:r>
      <w:r>
        <w:rPr>
          <w:sz w:val="28"/>
          <w:szCs w:val="28"/>
          <w:lang w:val="uk-UA"/>
        </w:rPr>
        <w:t xml:space="preserve">, який відповідь, що по даним земельним питанням </w:t>
      </w:r>
      <w:r w:rsidR="00C94D74">
        <w:rPr>
          <w:sz w:val="28"/>
          <w:szCs w:val="28"/>
          <w:lang w:val="uk-UA"/>
        </w:rPr>
        <w:t xml:space="preserve">були надані </w:t>
      </w:r>
      <w:r>
        <w:rPr>
          <w:sz w:val="28"/>
          <w:szCs w:val="28"/>
          <w:lang w:val="uk-UA"/>
        </w:rPr>
        <w:t xml:space="preserve">позитивні висновки </w:t>
      </w:r>
      <w:r w:rsidRPr="00222D6F">
        <w:rPr>
          <w:sz w:val="28"/>
          <w:szCs w:val="28"/>
          <w:lang w:val="uk-UA"/>
        </w:rPr>
        <w:t>департаменту містобудування та архітектури Миколаївської міської ради</w:t>
      </w:r>
      <w:r w:rsidR="00680757">
        <w:rPr>
          <w:sz w:val="28"/>
          <w:szCs w:val="28"/>
          <w:lang w:val="uk-UA"/>
        </w:rPr>
        <w:t>.</w:t>
      </w:r>
    </w:p>
    <w:p w:rsidR="00680757" w:rsidRPr="00680757" w:rsidRDefault="00680757" w:rsidP="00FA5EE3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proofErr w:type="spellStart"/>
      <w:r w:rsidRPr="00680757">
        <w:rPr>
          <w:b/>
          <w:sz w:val="28"/>
          <w:szCs w:val="28"/>
          <w:lang w:val="uk-UA"/>
        </w:rPr>
        <w:t>Кісельову</w:t>
      </w:r>
      <w:proofErr w:type="spellEnd"/>
      <w:r w:rsidRPr="00680757">
        <w:rPr>
          <w:b/>
          <w:sz w:val="28"/>
          <w:szCs w:val="28"/>
          <w:lang w:val="uk-UA"/>
        </w:rPr>
        <w:t xml:space="preserve"> О.В., </w:t>
      </w:r>
      <w:r w:rsidRPr="00680757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звернулася до управління земельних ресурсів Миколаївської міської ради </w:t>
      </w:r>
      <w:r w:rsidR="00093CCA">
        <w:rPr>
          <w:sz w:val="28"/>
          <w:szCs w:val="28"/>
          <w:lang w:val="uk-UA"/>
        </w:rPr>
        <w:t xml:space="preserve">з пропозицією – доповідати по даним питанням </w:t>
      </w:r>
      <w:r>
        <w:rPr>
          <w:sz w:val="28"/>
          <w:szCs w:val="28"/>
          <w:lang w:val="uk-UA"/>
        </w:rPr>
        <w:t>у розрізі: забудована/не забудована земельна ділянка, наявність/відсутність капітальних споруд тощо.</w:t>
      </w:r>
    </w:p>
    <w:p w:rsidR="00752138" w:rsidRDefault="00752138" w:rsidP="00FA5EE3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Таранову С.В., </w:t>
      </w:r>
      <w:r w:rsidRPr="00752138">
        <w:rPr>
          <w:sz w:val="28"/>
          <w:szCs w:val="28"/>
          <w:lang w:val="uk-UA"/>
        </w:rPr>
        <w:t>яка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звернулася до членів постійної комісії з метою надання роз’яснення чи правомочна </w:t>
      </w:r>
      <w:r w:rsidRPr="00752138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а</w:t>
      </w:r>
      <w:r w:rsidRPr="00752138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я</w:t>
      </w:r>
      <w:r w:rsidRPr="00752138">
        <w:rPr>
          <w:sz w:val="28"/>
          <w:szCs w:val="28"/>
          <w:lang w:val="uk-UA"/>
        </w:rPr>
        <w:t xml:space="preserve"> з питань містобудування, архітектури і будівництва, регулювання земельних відносин та екології</w:t>
      </w:r>
      <w:r>
        <w:rPr>
          <w:sz w:val="28"/>
          <w:szCs w:val="28"/>
          <w:lang w:val="uk-UA"/>
        </w:rPr>
        <w:t xml:space="preserve"> з секретарем Жайворонком С.І., який відповідно до </w:t>
      </w:r>
      <w:r w:rsidRPr="00752138">
        <w:rPr>
          <w:sz w:val="28"/>
          <w:szCs w:val="28"/>
          <w:lang w:val="uk-UA"/>
        </w:rPr>
        <w:t>постанови Миколаївського апеляційного суду від 13.07.2020 по справі №33/812/213/20</w:t>
      </w:r>
      <w:r>
        <w:rPr>
          <w:sz w:val="28"/>
          <w:szCs w:val="28"/>
          <w:lang w:val="uk-UA"/>
        </w:rPr>
        <w:t xml:space="preserve"> визнаний винним у вчиненні адміністративного правопорушення, пов’язаного з корупцією, передбаченого ч.2 ст.172-7 КУпАП та чи законні рішення в підписаних ним протоколах.</w:t>
      </w:r>
    </w:p>
    <w:p w:rsidR="00432C4C" w:rsidRDefault="00F9500B" w:rsidP="00FA5EE3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Дятлова І.С., </w:t>
      </w:r>
      <w:r>
        <w:rPr>
          <w:sz w:val="28"/>
          <w:szCs w:val="28"/>
          <w:lang w:val="uk-UA"/>
        </w:rPr>
        <w:t xml:space="preserve">який </w:t>
      </w:r>
      <w:r w:rsidR="00B07106">
        <w:rPr>
          <w:sz w:val="28"/>
          <w:szCs w:val="28"/>
          <w:lang w:val="uk-UA"/>
        </w:rPr>
        <w:t xml:space="preserve">запропонував </w:t>
      </w:r>
      <w:r w:rsidR="00B07106" w:rsidRPr="00B07106">
        <w:rPr>
          <w:sz w:val="28"/>
          <w:szCs w:val="28"/>
          <w:lang w:val="uk-UA"/>
        </w:rPr>
        <w:t xml:space="preserve">по кожному зверненню, зазначених у Додатках №1 та №2 підготувати 2 альтернативних </w:t>
      </w:r>
      <w:proofErr w:type="spellStart"/>
      <w:r w:rsidR="00B07106" w:rsidRPr="00B07106">
        <w:rPr>
          <w:sz w:val="28"/>
          <w:szCs w:val="28"/>
          <w:lang w:val="uk-UA"/>
        </w:rPr>
        <w:t>проєкта</w:t>
      </w:r>
      <w:proofErr w:type="spellEnd"/>
      <w:r w:rsidR="00B07106" w:rsidRPr="00B07106">
        <w:rPr>
          <w:sz w:val="28"/>
          <w:szCs w:val="28"/>
          <w:lang w:val="uk-UA"/>
        </w:rPr>
        <w:t xml:space="preserve"> рішень: 1-й варіант – «погодити», 2 –й варіант – «відмовити»</w:t>
      </w:r>
      <w:r w:rsidR="00C03E5C">
        <w:rPr>
          <w:sz w:val="28"/>
          <w:szCs w:val="28"/>
          <w:lang w:val="uk-UA"/>
        </w:rPr>
        <w:t xml:space="preserve">, опублікувати на </w:t>
      </w:r>
      <w:r w:rsidR="00C03E5C" w:rsidRPr="00C03E5C">
        <w:rPr>
          <w:sz w:val="28"/>
          <w:szCs w:val="28"/>
          <w:lang w:val="uk-UA"/>
        </w:rPr>
        <w:t>офіційному веб-сайті Миколаївської міської ради</w:t>
      </w:r>
      <w:r w:rsidR="00C03E5C">
        <w:rPr>
          <w:sz w:val="28"/>
          <w:szCs w:val="28"/>
          <w:lang w:val="uk-UA"/>
        </w:rPr>
        <w:t xml:space="preserve"> з подальшим винесенням даних </w:t>
      </w:r>
      <w:proofErr w:type="spellStart"/>
      <w:r w:rsidR="00C03E5C">
        <w:rPr>
          <w:sz w:val="28"/>
          <w:szCs w:val="28"/>
          <w:lang w:val="uk-UA"/>
        </w:rPr>
        <w:t>проєктів</w:t>
      </w:r>
      <w:proofErr w:type="spellEnd"/>
      <w:r w:rsidR="00C03E5C">
        <w:rPr>
          <w:sz w:val="28"/>
          <w:szCs w:val="28"/>
          <w:lang w:val="uk-UA"/>
        </w:rPr>
        <w:t xml:space="preserve"> рішенням на розгляд сесії Миколаївської міської ради.</w:t>
      </w:r>
    </w:p>
    <w:p w:rsidR="00A167FC" w:rsidRDefault="00A167FC" w:rsidP="00FA5EE3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proofErr w:type="spellStart"/>
      <w:r w:rsidRPr="00A167FC">
        <w:rPr>
          <w:b/>
          <w:sz w:val="28"/>
          <w:szCs w:val="28"/>
          <w:lang w:val="uk-UA"/>
        </w:rPr>
        <w:t>Кісельову</w:t>
      </w:r>
      <w:proofErr w:type="spellEnd"/>
      <w:r w:rsidRPr="00A167FC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яка запропонувала надати рекомендацію управлінню апарату Миколаївської міської ради щодо можливості </w:t>
      </w:r>
      <w:r w:rsidRPr="00A167FC">
        <w:rPr>
          <w:sz w:val="28"/>
          <w:szCs w:val="28"/>
          <w:lang w:val="uk-UA"/>
        </w:rPr>
        <w:t>опублікува</w:t>
      </w:r>
      <w:r>
        <w:rPr>
          <w:sz w:val="28"/>
          <w:szCs w:val="28"/>
          <w:lang w:val="uk-UA"/>
        </w:rPr>
        <w:t>ння</w:t>
      </w:r>
      <w:r w:rsidRPr="00A167FC">
        <w:rPr>
          <w:sz w:val="28"/>
          <w:szCs w:val="28"/>
          <w:lang w:val="uk-UA"/>
        </w:rPr>
        <w:t xml:space="preserve"> на офіційному веб-сайті Миколаївської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 без посилання на протокол профільної комісії. Вважати земельні питання розглянутими та такими, що можуть в подальшому бути розміщенні на </w:t>
      </w:r>
      <w:r w:rsidRPr="00A167FC">
        <w:rPr>
          <w:sz w:val="28"/>
          <w:szCs w:val="28"/>
          <w:lang w:val="uk-UA"/>
        </w:rPr>
        <w:t>офіційному веб-сайті Миколаївської міської ради</w:t>
      </w:r>
      <w:r w:rsidR="00DD1152">
        <w:rPr>
          <w:sz w:val="28"/>
          <w:szCs w:val="28"/>
          <w:lang w:val="uk-UA"/>
        </w:rPr>
        <w:t xml:space="preserve">, без розгляду на </w:t>
      </w:r>
      <w:r w:rsidR="00DD1152" w:rsidRPr="00DD1152">
        <w:rPr>
          <w:sz w:val="28"/>
          <w:szCs w:val="28"/>
          <w:lang w:val="uk-UA"/>
        </w:rPr>
        <w:t>постійн</w:t>
      </w:r>
      <w:r w:rsidR="00DD1152">
        <w:rPr>
          <w:sz w:val="28"/>
          <w:szCs w:val="28"/>
          <w:lang w:val="uk-UA"/>
        </w:rPr>
        <w:t>ій</w:t>
      </w:r>
      <w:r w:rsidR="00DD1152" w:rsidRPr="00DD1152">
        <w:rPr>
          <w:sz w:val="28"/>
          <w:szCs w:val="28"/>
          <w:lang w:val="uk-UA"/>
        </w:rPr>
        <w:t xml:space="preserve"> комісі</w:t>
      </w:r>
      <w:r w:rsidR="00DD1152">
        <w:rPr>
          <w:sz w:val="28"/>
          <w:szCs w:val="28"/>
          <w:lang w:val="uk-UA"/>
        </w:rPr>
        <w:t>ї</w:t>
      </w:r>
      <w:r w:rsidR="00DD1152" w:rsidRPr="00DD1152">
        <w:rPr>
          <w:sz w:val="28"/>
          <w:szCs w:val="28"/>
          <w:lang w:val="uk-UA"/>
        </w:rPr>
        <w:t xml:space="preserve"> з питань містобудування, архітектури і будівництва, регулювання земельних відносин та екології</w:t>
      </w:r>
      <w:r w:rsidR="00DD11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Управлінню земельних ресурсів Миколаївської міської ради при підготовці даних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 зробити посилання на даний протокол постійної комісії </w:t>
      </w:r>
      <w:r w:rsidRPr="00A167FC">
        <w:rPr>
          <w:sz w:val="28"/>
          <w:szCs w:val="28"/>
          <w:lang w:val="uk-UA"/>
        </w:rPr>
        <w:t xml:space="preserve">з питань </w:t>
      </w:r>
      <w:r w:rsidRPr="00A167FC">
        <w:rPr>
          <w:sz w:val="28"/>
          <w:szCs w:val="28"/>
          <w:lang w:val="uk-UA"/>
        </w:rPr>
        <w:lastRenderedPageBreak/>
        <w:t>прав людини, законності, гласності, антикорупційної політики, місцевого самоврядування, депутатської діяльності та етики</w:t>
      </w:r>
      <w:r>
        <w:rPr>
          <w:sz w:val="28"/>
          <w:szCs w:val="28"/>
          <w:lang w:val="uk-UA"/>
        </w:rPr>
        <w:t xml:space="preserve"> Миколаївської міської ради.</w:t>
      </w:r>
    </w:p>
    <w:p w:rsidR="00A167FC" w:rsidRDefault="00A167FC" w:rsidP="00FA5EE3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proofErr w:type="spellStart"/>
      <w:r w:rsidRPr="00A167FC">
        <w:rPr>
          <w:b/>
          <w:sz w:val="28"/>
          <w:szCs w:val="28"/>
          <w:lang w:val="uk-UA"/>
        </w:rPr>
        <w:t>Малікіна</w:t>
      </w:r>
      <w:proofErr w:type="spellEnd"/>
      <w:r w:rsidRPr="00A167FC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який зауважив, що </w:t>
      </w:r>
      <w:r w:rsidRPr="00A167FC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и</w:t>
      </w:r>
      <w:r w:rsidRPr="00A167FC">
        <w:rPr>
          <w:sz w:val="28"/>
          <w:szCs w:val="28"/>
          <w:lang w:val="uk-UA"/>
        </w:rPr>
        <w:t xml:space="preserve"> №1 </w:t>
      </w:r>
      <w:r w:rsidR="00C562E5">
        <w:rPr>
          <w:sz w:val="28"/>
          <w:szCs w:val="28"/>
          <w:lang w:val="uk-UA"/>
        </w:rPr>
        <w:t xml:space="preserve">(224 </w:t>
      </w:r>
      <w:proofErr w:type="spellStart"/>
      <w:r w:rsidR="00C562E5">
        <w:rPr>
          <w:sz w:val="28"/>
          <w:szCs w:val="28"/>
          <w:lang w:val="uk-UA"/>
        </w:rPr>
        <w:t>арк</w:t>
      </w:r>
      <w:proofErr w:type="spellEnd"/>
      <w:r w:rsidR="00C562E5">
        <w:rPr>
          <w:sz w:val="28"/>
          <w:szCs w:val="28"/>
          <w:lang w:val="uk-UA"/>
        </w:rPr>
        <w:t xml:space="preserve">.) </w:t>
      </w:r>
      <w:r w:rsidRPr="00A167FC">
        <w:rPr>
          <w:sz w:val="28"/>
          <w:szCs w:val="28"/>
          <w:lang w:val="uk-UA"/>
        </w:rPr>
        <w:t>та №2</w:t>
      </w:r>
      <w:r w:rsidR="00C562E5">
        <w:rPr>
          <w:sz w:val="28"/>
          <w:szCs w:val="28"/>
          <w:lang w:val="uk-UA"/>
        </w:rPr>
        <w:t xml:space="preserve"> (12 </w:t>
      </w:r>
      <w:proofErr w:type="spellStart"/>
      <w:r w:rsidR="00C562E5">
        <w:rPr>
          <w:sz w:val="28"/>
          <w:szCs w:val="28"/>
          <w:lang w:val="uk-UA"/>
        </w:rPr>
        <w:t>арк</w:t>
      </w:r>
      <w:proofErr w:type="spellEnd"/>
      <w:r w:rsidR="00C562E5">
        <w:rPr>
          <w:sz w:val="28"/>
          <w:szCs w:val="28"/>
          <w:lang w:val="uk-UA"/>
        </w:rPr>
        <w:t xml:space="preserve">.) </w:t>
      </w:r>
      <w:bookmarkStart w:id="0" w:name="_GoBack"/>
      <w:bookmarkEnd w:id="0"/>
      <w:r w:rsidR="00C562E5">
        <w:rPr>
          <w:sz w:val="28"/>
          <w:szCs w:val="28"/>
          <w:lang w:val="uk-UA"/>
        </w:rPr>
        <w:t xml:space="preserve"> в цілому </w:t>
      </w:r>
      <w:r w:rsidR="00B94024">
        <w:rPr>
          <w:sz w:val="28"/>
          <w:szCs w:val="28"/>
          <w:lang w:val="uk-UA"/>
        </w:rPr>
        <w:t>на 236 аркушах</w:t>
      </w:r>
      <w:r>
        <w:rPr>
          <w:sz w:val="28"/>
          <w:szCs w:val="28"/>
          <w:lang w:val="uk-UA"/>
        </w:rPr>
        <w:t xml:space="preserve"> вважати</w:t>
      </w:r>
      <w:r w:rsidRPr="00A167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невід’ємною </w:t>
      </w:r>
      <w:r w:rsidRPr="00A167FC">
        <w:rPr>
          <w:sz w:val="28"/>
          <w:szCs w:val="28"/>
          <w:lang w:val="uk-UA"/>
        </w:rPr>
        <w:t>частиною даного протоколу</w:t>
      </w:r>
      <w:r>
        <w:rPr>
          <w:sz w:val="28"/>
          <w:szCs w:val="28"/>
          <w:lang w:val="uk-UA"/>
        </w:rPr>
        <w:t>.</w:t>
      </w:r>
      <w:r w:rsidR="00B94024">
        <w:rPr>
          <w:sz w:val="28"/>
          <w:szCs w:val="28"/>
          <w:lang w:val="uk-UA"/>
        </w:rPr>
        <w:t xml:space="preserve"> Дані земельні питання вже розміщенні на </w:t>
      </w:r>
      <w:r w:rsidR="00B94024" w:rsidRPr="00B94024">
        <w:rPr>
          <w:sz w:val="28"/>
          <w:szCs w:val="28"/>
          <w:lang w:val="uk-UA"/>
        </w:rPr>
        <w:t>офіційному веб-сайті Миколаївської міської ради</w:t>
      </w:r>
      <w:r w:rsidR="00B94024">
        <w:rPr>
          <w:sz w:val="28"/>
          <w:szCs w:val="28"/>
          <w:lang w:val="uk-UA"/>
        </w:rPr>
        <w:t xml:space="preserve">, як Додатки до порядку денного </w:t>
      </w:r>
      <w:r w:rsidR="00B94024" w:rsidRPr="00B94024">
        <w:rPr>
          <w:sz w:val="28"/>
          <w:szCs w:val="28"/>
          <w:lang w:val="uk-UA"/>
        </w:rPr>
        <w:t>постійної комісії з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FF3AAB">
        <w:rPr>
          <w:sz w:val="28"/>
          <w:szCs w:val="28"/>
          <w:lang w:val="uk-UA"/>
        </w:rPr>
        <w:t xml:space="preserve"> та дотримана вимога щодо публічного розміщення.</w:t>
      </w:r>
    </w:p>
    <w:p w:rsidR="00B94024" w:rsidRDefault="00B94024" w:rsidP="00FA5EE3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B94024">
        <w:rPr>
          <w:sz w:val="28"/>
          <w:szCs w:val="28"/>
          <w:lang w:val="uk-UA"/>
        </w:rPr>
        <w:t>Також запропонував відобразити в протоколі, що на засідання присутні представники управління земельних ресурсів та департаменту архітектури та містобудування М</w:t>
      </w:r>
      <w:r w:rsidR="00497D8C">
        <w:rPr>
          <w:sz w:val="28"/>
          <w:szCs w:val="28"/>
          <w:lang w:val="uk-UA"/>
        </w:rPr>
        <w:t>иколаївської міської ради та підтвердили, що дані земельні питання підготовленні в рамках та у відповідності до норм чинного законодавства.</w:t>
      </w:r>
    </w:p>
    <w:p w:rsidR="00B81AEC" w:rsidRPr="00B94024" w:rsidRDefault="00B81AEC" w:rsidP="00FA5EE3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частині розгляду питання 1 Додатку № 2 депутат Дятлов І.С. запропонував рекомендувати управлінню земельних ресурсів Миколаївської міської ради підняти вже позитивно прийняті аналогічні рішення Миколаївської міської ради, опублікувати їх з метою ознайомлення. Звернутися до профільного заступника міського голови, на якого покладено контроль за виконання даного рішення, з метою надання інформації щодо подальших дій виконання даних рішень.</w:t>
      </w:r>
    </w:p>
    <w:p w:rsidR="00FA5EE3" w:rsidRPr="00FA5EE3" w:rsidRDefault="00FA5EE3" w:rsidP="00FA5EE3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FA5EE3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FA5EE3" w:rsidRDefault="00FA5EE3" w:rsidP="00FA5EE3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FA5EE3">
        <w:rPr>
          <w:b/>
          <w:sz w:val="28"/>
          <w:szCs w:val="28"/>
          <w:lang w:val="uk-UA"/>
        </w:rPr>
        <w:t>РЕКОМЕНДОВАНО:</w:t>
      </w:r>
    </w:p>
    <w:p w:rsidR="00432C4C" w:rsidRDefault="003E7556" w:rsidP="00AA412F">
      <w:pPr>
        <w:pStyle w:val="a3"/>
        <w:numPr>
          <w:ilvl w:val="0"/>
          <w:numId w:val="12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земельних ресурсів Миколаївської міської ради по кожному зверненню, зазначених у </w:t>
      </w:r>
      <w:r w:rsidRPr="003E7556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ах</w:t>
      </w:r>
      <w:r w:rsidRPr="003E7556">
        <w:rPr>
          <w:sz w:val="28"/>
          <w:szCs w:val="28"/>
          <w:lang w:val="uk-UA"/>
        </w:rPr>
        <w:t xml:space="preserve"> №1 та №2</w:t>
      </w:r>
      <w:r>
        <w:rPr>
          <w:sz w:val="28"/>
          <w:szCs w:val="28"/>
          <w:lang w:val="uk-UA"/>
        </w:rPr>
        <w:t xml:space="preserve"> </w:t>
      </w:r>
      <w:r w:rsidR="00AA412F">
        <w:rPr>
          <w:sz w:val="28"/>
          <w:szCs w:val="28"/>
          <w:lang w:val="uk-UA"/>
        </w:rPr>
        <w:t xml:space="preserve">до </w:t>
      </w:r>
      <w:r w:rsidR="00AA412F" w:rsidRPr="00AA412F">
        <w:rPr>
          <w:sz w:val="28"/>
          <w:szCs w:val="28"/>
          <w:lang w:val="uk-UA"/>
        </w:rPr>
        <w:t xml:space="preserve">листа управління земельних ресурсів Миколаївської міської ради від 27.07.2020 №1459/11 за вх.№1330 від 28.07.2020 </w:t>
      </w:r>
      <w:r>
        <w:rPr>
          <w:sz w:val="28"/>
          <w:szCs w:val="28"/>
          <w:lang w:val="uk-UA"/>
        </w:rPr>
        <w:t xml:space="preserve">підготувати 2 альтернативних </w:t>
      </w:r>
      <w:proofErr w:type="spellStart"/>
      <w:r>
        <w:rPr>
          <w:sz w:val="28"/>
          <w:szCs w:val="28"/>
          <w:lang w:val="uk-UA"/>
        </w:rPr>
        <w:t>проєкта</w:t>
      </w:r>
      <w:proofErr w:type="spellEnd"/>
      <w:r>
        <w:rPr>
          <w:sz w:val="28"/>
          <w:szCs w:val="28"/>
          <w:lang w:val="uk-UA"/>
        </w:rPr>
        <w:t xml:space="preserve"> рішень: 1-й варіант – «погоди</w:t>
      </w:r>
      <w:r w:rsidR="00A8438F">
        <w:rPr>
          <w:sz w:val="28"/>
          <w:szCs w:val="28"/>
          <w:lang w:val="uk-UA"/>
        </w:rPr>
        <w:t>ти», 2 –й варіант – «відмовити»,</w:t>
      </w:r>
      <w:r w:rsidR="00A8438F" w:rsidRPr="00A8438F">
        <w:rPr>
          <w:lang w:val="uk-UA"/>
        </w:rPr>
        <w:t xml:space="preserve"> </w:t>
      </w:r>
      <w:r w:rsidR="00A8438F" w:rsidRPr="00A8438F">
        <w:rPr>
          <w:sz w:val="28"/>
          <w:szCs w:val="28"/>
          <w:lang w:val="uk-UA"/>
        </w:rPr>
        <w:t xml:space="preserve">опублікувати на офіційному веб-сайті Миколаївської міської ради з подальшим винесенням даних </w:t>
      </w:r>
      <w:proofErr w:type="spellStart"/>
      <w:r w:rsidR="00A8438F" w:rsidRPr="00A8438F">
        <w:rPr>
          <w:sz w:val="28"/>
          <w:szCs w:val="28"/>
          <w:lang w:val="uk-UA"/>
        </w:rPr>
        <w:t>проєктів</w:t>
      </w:r>
      <w:proofErr w:type="spellEnd"/>
      <w:r w:rsidR="00A8438F" w:rsidRPr="00A8438F">
        <w:rPr>
          <w:sz w:val="28"/>
          <w:szCs w:val="28"/>
          <w:lang w:val="uk-UA"/>
        </w:rPr>
        <w:t xml:space="preserve"> рішенням на розгляд сесії Миколаївської міської ради</w:t>
      </w:r>
      <w:r w:rsidR="005C0489">
        <w:rPr>
          <w:sz w:val="28"/>
          <w:szCs w:val="28"/>
          <w:lang w:val="uk-UA"/>
        </w:rPr>
        <w:t>. С</w:t>
      </w:r>
      <w:r w:rsidR="005C0489" w:rsidRPr="005C0489">
        <w:rPr>
          <w:sz w:val="28"/>
          <w:szCs w:val="28"/>
          <w:lang w:val="uk-UA"/>
        </w:rPr>
        <w:t xml:space="preserve">трок </w:t>
      </w:r>
      <w:r w:rsidR="005C0489">
        <w:rPr>
          <w:sz w:val="28"/>
          <w:szCs w:val="28"/>
          <w:lang w:val="uk-UA"/>
        </w:rPr>
        <w:t xml:space="preserve">підготовки та погодження даних рішень </w:t>
      </w:r>
      <w:r w:rsidR="005C0489" w:rsidRPr="005C0489">
        <w:rPr>
          <w:sz w:val="28"/>
          <w:szCs w:val="28"/>
          <w:lang w:val="uk-UA"/>
        </w:rPr>
        <w:t xml:space="preserve">не </w:t>
      </w:r>
      <w:r w:rsidR="005C0489">
        <w:rPr>
          <w:sz w:val="28"/>
          <w:szCs w:val="28"/>
          <w:lang w:val="uk-UA"/>
        </w:rPr>
        <w:t xml:space="preserve">повинен перевищувати </w:t>
      </w:r>
      <w:r w:rsidR="005C0489" w:rsidRPr="005C0489">
        <w:rPr>
          <w:sz w:val="28"/>
          <w:szCs w:val="28"/>
          <w:lang w:val="uk-UA"/>
        </w:rPr>
        <w:t>15 робочих днів</w:t>
      </w:r>
      <w:r w:rsidR="005C0489">
        <w:rPr>
          <w:sz w:val="28"/>
          <w:szCs w:val="28"/>
          <w:lang w:val="uk-UA"/>
        </w:rPr>
        <w:t>;</w:t>
      </w:r>
    </w:p>
    <w:p w:rsidR="005F78C5" w:rsidRPr="003E7556" w:rsidRDefault="005F78C5" w:rsidP="005F78C5">
      <w:pPr>
        <w:pStyle w:val="a3"/>
        <w:numPr>
          <w:ilvl w:val="0"/>
          <w:numId w:val="12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апарату Миколаївської міської ради опублікувати на офіційному веб-сайті Миколаївської міської ради </w:t>
      </w:r>
      <w:proofErr w:type="spellStart"/>
      <w:r>
        <w:rPr>
          <w:sz w:val="28"/>
          <w:szCs w:val="28"/>
          <w:lang w:val="uk-UA"/>
        </w:rPr>
        <w:t>проєкт</w:t>
      </w:r>
      <w:r w:rsidR="001425AB">
        <w:rPr>
          <w:sz w:val="28"/>
          <w:szCs w:val="28"/>
          <w:lang w:val="uk-UA"/>
        </w:rPr>
        <w:t>и</w:t>
      </w:r>
      <w:proofErr w:type="spellEnd"/>
      <w:r>
        <w:rPr>
          <w:sz w:val="28"/>
          <w:szCs w:val="28"/>
          <w:lang w:val="uk-UA"/>
        </w:rPr>
        <w:t xml:space="preserve"> рішення, підготовленні земельним управлінням по земельним питанням</w:t>
      </w:r>
      <w:r w:rsidRPr="00FC662C">
        <w:rPr>
          <w:sz w:val="28"/>
          <w:szCs w:val="28"/>
          <w:lang w:val="uk-UA"/>
        </w:rPr>
        <w:t>, зазначен</w:t>
      </w:r>
      <w:r>
        <w:rPr>
          <w:sz w:val="28"/>
          <w:szCs w:val="28"/>
          <w:lang w:val="uk-UA"/>
        </w:rPr>
        <w:t>их</w:t>
      </w:r>
      <w:r w:rsidRPr="00FC662C">
        <w:rPr>
          <w:sz w:val="28"/>
          <w:szCs w:val="28"/>
          <w:lang w:val="uk-UA"/>
        </w:rPr>
        <w:t xml:space="preserve"> у Додатках №1 та №2</w:t>
      </w:r>
      <w:r>
        <w:rPr>
          <w:sz w:val="28"/>
          <w:szCs w:val="28"/>
          <w:lang w:val="uk-UA"/>
        </w:rPr>
        <w:t xml:space="preserve"> до </w:t>
      </w:r>
      <w:r w:rsidRPr="0004201B">
        <w:rPr>
          <w:sz w:val="28"/>
          <w:szCs w:val="28"/>
          <w:lang w:val="uk-UA"/>
        </w:rPr>
        <w:t>листа управління земельних ресурсів Миколаївської міської ради від 27.07.2020 №1459/11 за вх.№1330 від 28.07.2020</w:t>
      </w:r>
      <w:r>
        <w:rPr>
          <w:sz w:val="28"/>
          <w:szCs w:val="28"/>
          <w:lang w:val="uk-UA"/>
        </w:rPr>
        <w:t>.</w:t>
      </w:r>
    </w:p>
    <w:p w:rsidR="005C0489" w:rsidRDefault="005C0489" w:rsidP="005C0489">
      <w:pPr>
        <w:pStyle w:val="a3"/>
        <w:numPr>
          <w:ilvl w:val="0"/>
          <w:numId w:val="12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5C0489">
        <w:rPr>
          <w:sz w:val="28"/>
          <w:szCs w:val="28"/>
          <w:lang w:val="uk-UA"/>
        </w:rPr>
        <w:t xml:space="preserve">Управлінню земельних ресурсів Миколаївської міської ради по </w:t>
      </w:r>
      <w:r>
        <w:rPr>
          <w:sz w:val="28"/>
          <w:szCs w:val="28"/>
          <w:lang w:val="uk-UA"/>
        </w:rPr>
        <w:t xml:space="preserve">підготовленим </w:t>
      </w:r>
      <w:proofErr w:type="spellStart"/>
      <w:r>
        <w:rPr>
          <w:sz w:val="28"/>
          <w:szCs w:val="28"/>
          <w:lang w:val="uk-UA"/>
        </w:rPr>
        <w:t>проєктам</w:t>
      </w:r>
      <w:proofErr w:type="spellEnd"/>
      <w:r>
        <w:rPr>
          <w:sz w:val="28"/>
          <w:szCs w:val="28"/>
          <w:lang w:val="uk-UA"/>
        </w:rPr>
        <w:t xml:space="preserve"> рішень</w:t>
      </w:r>
      <w:r w:rsidRPr="005C048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розроблених з земельних питань </w:t>
      </w:r>
      <w:r w:rsidRPr="005C0489">
        <w:rPr>
          <w:sz w:val="28"/>
          <w:szCs w:val="28"/>
          <w:lang w:val="uk-UA"/>
        </w:rPr>
        <w:t>зазначених у Додатках №1 та №2</w:t>
      </w:r>
      <w:r w:rsidR="005F78C5">
        <w:rPr>
          <w:sz w:val="28"/>
          <w:szCs w:val="28"/>
          <w:lang w:val="uk-UA"/>
        </w:rPr>
        <w:t>,</w:t>
      </w:r>
      <w:r w:rsidRPr="005C0489">
        <w:rPr>
          <w:sz w:val="28"/>
          <w:szCs w:val="28"/>
          <w:lang w:val="uk-UA"/>
        </w:rPr>
        <w:t xml:space="preserve"> підготувати </w:t>
      </w:r>
      <w:r>
        <w:rPr>
          <w:sz w:val="28"/>
          <w:szCs w:val="28"/>
          <w:lang w:val="uk-UA"/>
        </w:rPr>
        <w:t xml:space="preserve">узагальнену таблицю з зазначенням дати розробки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рішення, дати передачі на погодження тощо);</w:t>
      </w:r>
    </w:p>
    <w:p w:rsidR="005F78C5" w:rsidRDefault="005F78C5" w:rsidP="003645B4">
      <w:pPr>
        <w:pStyle w:val="a3"/>
        <w:numPr>
          <w:ilvl w:val="0"/>
          <w:numId w:val="12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5F78C5">
        <w:rPr>
          <w:sz w:val="28"/>
          <w:szCs w:val="28"/>
          <w:lang w:val="uk-UA"/>
        </w:rPr>
        <w:t>Управлінню земельних ресурсів Миколаївської міської ради</w:t>
      </w:r>
      <w:r>
        <w:rPr>
          <w:sz w:val="28"/>
          <w:szCs w:val="28"/>
          <w:lang w:val="uk-UA"/>
        </w:rPr>
        <w:t xml:space="preserve"> </w:t>
      </w:r>
      <w:r w:rsidR="003645B4">
        <w:rPr>
          <w:sz w:val="28"/>
          <w:szCs w:val="28"/>
          <w:lang w:val="uk-UA"/>
        </w:rPr>
        <w:t xml:space="preserve">щотижнево </w:t>
      </w:r>
      <w:r>
        <w:rPr>
          <w:sz w:val="28"/>
          <w:szCs w:val="28"/>
          <w:lang w:val="uk-UA"/>
        </w:rPr>
        <w:t xml:space="preserve">інформувати членів постійної комісії про хід підготовки </w:t>
      </w:r>
      <w:r w:rsidR="003645B4">
        <w:rPr>
          <w:sz w:val="28"/>
          <w:szCs w:val="28"/>
          <w:lang w:val="uk-UA"/>
        </w:rPr>
        <w:t xml:space="preserve">даних </w:t>
      </w:r>
      <w:proofErr w:type="spellStart"/>
      <w:r w:rsidR="003645B4">
        <w:rPr>
          <w:sz w:val="28"/>
          <w:szCs w:val="28"/>
          <w:lang w:val="uk-UA"/>
        </w:rPr>
        <w:t>проєктів</w:t>
      </w:r>
      <w:proofErr w:type="spellEnd"/>
      <w:r w:rsidR="003645B4">
        <w:rPr>
          <w:sz w:val="28"/>
          <w:szCs w:val="28"/>
          <w:lang w:val="uk-UA"/>
        </w:rPr>
        <w:t xml:space="preserve"> рішень, </w:t>
      </w:r>
      <w:r w:rsidR="003645B4" w:rsidRPr="003645B4">
        <w:rPr>
          <w:sz w:val="28"/>
          <w:szCs w:val="28"/>
          <w:lang w:val="uk-UA"/>
        </w:rPr>
        <w:t xml:space="preserve">а управлінню апарату Миколаївської міської ради </w:t>
      </w:r>
      <w:r w:rsidR="003645B4">
        <w:rPr>
          <w:sz w:val="28"/>
          <w:szCs w:val="28"/>
          <w:lang w:val="uk-UA"/>
        </w:rPr>
        <w:t>– щодо їх оприлюднення.</w:t>
      </w:r>
    </w:p>
    <w:p w:rsidR="0049479A" w:rsidRPr="009B6CF3" w:rsidRDefault="0049479A" w:rsidP="0049479A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49479A">
        <w:rPr>
          <w:b/>
          <w:sz w:val="28"/>
          <w:szCs w:val="28"/>
          <w:lang w:val="uk-UA"/>
        </w:rPr>
        <w:t xml:space="preserve">ГОЛОСУВАЛИ: </w:t>
      </w:r>
      <w:r w:rsidRPr="0049479A">
        <w:rPr>
          <w:sz w:val="28"/>
          <w:szCs w:val="28"/>
          <w:lang w:val="uk-UA"/>
        </w:rPr>
        <w:t>«за» – 4, «проти» – 0, «утримались» – 0.</w:t>
      </w:r>
    </w:p>
    <w:p w:rsidR="00DC5366" w:rsidRDefault="00DC5366" w:rsidP="007747FF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</w:p>
    <w:p w:rsidR="00DC5366" w:rsidRDefault="00DC5366" w:rsidP="007747FF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</w:p>
    <w:p w:rsidR="007747FF" w:rsidRDefault="007747FF" w:rsidP="007747FF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FA5EE3">
        <w:rPr>
          <w:b/>
          <w:sz w:val="28"/>
          <w:szCs w:val="28"/>
          <w:lang w:val="uk-UA"/>
        </w:rPr>
        <w:lastRenderedPageBreak/>
        <w:t>СЛУХАЛИ:</w:t>
      </w:r>
    </w:p>
    <w:p w:rsidR="00950753" w:rsidRPr="00950753" w:rsidRDefault="00950753" w:rsidP="00950753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950753">
        <w:rPr>
          <w:b/>
          <w:sz w:val="28"/>
          <w:szCs w:val="28"/>
          <w:lang w:val="uk-UA"/>
        </w:rPr>
        <w:t>Єфименко О.В.,</w:t>
      </w:r>
      <w:r>
        <w:rPr>
          <w:sz w:val="28"/>
          <w:szCs w:val="28"/>
          <w:lang w:val="uk-UA"/>
        </w:rPr>
        <w:t xml:space="preserve"> яка запропонувала також включити до порядку денного</w:t>
      </w:r>
      <w:r w:rsidR="0027727D">
        <w:rPr>
          <w:sz w:val="28"/>
          <w:szCs w:val="28"/>
          <w:lang w:val="uk-UA"/>
        </w:rPr>
        <w:t xml:space="preserve"> «з голосу»</w:t>
      </w:r>
      <w:r>
        <w:rPr>
          <w:sz w:val="28"/>
          <w:szCs w:val="28"/>
          <w:lang w:val="uk-UA"/>
        </w:rPr>
        <w:t xml:space="preserve"> та розглянути лист </w:t>
      </w:r>
      <w:r w:rsidRPr="00950753">
        <w:rPr>
          <w:sz w:val="28"/>
          <w:szCs w:val="28"/>
          <w:lang w:val="uk-UA"/>
        </w:rPr>
        <w:t xml:space="preserve">управління земельних ресурсів Миколаївської міської ради від </w:t>
      </w:r>
      <w:r>
        <w:rPr>
          <w:sz w:val="28"/>
          <w:szCs w:val="28"/>
          <w:lang w:val="uk-UA"/>
        </w:rPr>
        <w:t>04</w:t>
      </w:r>
      <w:r w:rsidRPr="0095075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950753">
        <w:rPr>
          <w:sz w:val="28"/>
          <w:szCs w:val="28"/>
          <w:lang w:val="uk-UA"/>
        </w:rPr>
        <w:t>.2020 №1</w:t>
      </w:r>
      <w:r>
        <w:rPr>
          <w:sz w:val="28"/>
          <w:szCs w:val="28"/>
          <w:lang w:val="uk-UA"/>
        </w:rPr>
        <w:t>530</w:t>
      </w:r>
      <w:r w:rsidRPr="00950753">
        <w:rPr>
          <w:sz w:val="28"/>
          <w:szCs w:val="28"/>
          <w:lang w:val="uk-UA"/>
        </w:rPr>
        <w:t xml:space="preserve">/11 </w:t>
      </w:r>
      <w:r>
        <w:rPr>
          <w:sz w:val="28"/>
          <w:szCs w:val="28"/>
          <w:lang w:val="uk-UA"/>
        </w:rPr>
        <w:t>щодо розгляну додаткових земельних питань та прийняття відповідних рекомендацій.</w:t>
      </w:r>
    </w:p>
    <w:p w:rsidR="009051DF" w:rsidRPr="009051DF" w:rsidRDefault="009051DF" w:rsidP="009051DF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9051DF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950753" w:rsidRDefault="009051DF" w:rsidP="009051DF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9051DF">
        <w:rPr>
          <w:b/>
          <w:sz w:val="28"/>
          <w:szCs w:val="28"/>
          <w:lang w:val="uk-UA"/>
        </w:rPr>
        <w:t>РЕКОМЕНДОВАНО:</w:t>
      </w:r>
    </w:p>
    <w:p w:rsidR="00950753" w:rsidRPr="009051DF" w:rsidRDefault="009051DF" w:rsidP="009051DF">
      <w:pPr>
        <w:pStyle w:val="a3"/>
        <w:numPr>
          <w:ilvl w:val="0"/>
          <w:numId w:val="14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Pr="009051DF">
        <w:rPr>
          <w:sz w:val="28"/>
          <w:szCs w:val="28"/>
          <w:lang w:val="uk-UA"/>
        </w:rPr>
        <w:t>ист управління земельних ресурсів Миколаївської міської ради від 04.08.2020 №1530/11</w:t>
      </w:r>
      <w:r>
        <w:rPr>
          <w:sz w:val="28"/>
          <w:szCs w:val="28"/>
          <w:lang w:val="uk-UA"/>
        </w:rPr>
        <w:t xml:space="preserve"> розглянути на наступному засіданні постійної комісії.</w:t>
      </w:r>
    </w:p>
    <w:p w:rsidR="009051DF" w:rsidRPr="009B6CF3" w:rsidRDefault="009051DF" w:rsidP="009051DF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49479A">
        <w:rPr>
          <w:b/>
          <w:sz w:val="28"/>
          <w:szCs w:val="28"/>
          <w:lang w:val="uk-UA"/>
        </w:rPr>
        <w:t xml:space="preserve">ГОЛОСУВАЛИ: </w:t>
      </w:r>
      <w:r w:rsidRPr="0049479A">
        <w:rPr>
          <w:sz w:val="28"/>
          <w:szCs w:val="28"/>
          <w:lang w:val="uk-UA"/>
        </w:rPr>
        <w:t>«за» – 4, «проти» – 0, «утримались» – 0.</w:t>
      </w:r>
    </w:p>
    <w:p w:rsidR="00950753" w:rsidRPr="006159F1" w:rsidRDefault="00950753" w:rsidP="009E577F">
      <w:pPr>
        <w:tabs>
          <w:tab w:val="left" w:pos="1875"/>
        </w:tabs>
        <w:ind w:right="-82"/>
        <w:rPr>
          <w:sz w:val="20"/>
          <w:szCs w:val="20"/>
          <w:lang w:val="uk-UA"/>
        </w:rPr>
      </w:pPr>
    </w:p>
    <w:p w:rsidR="009E577F" w:rsidRPr="009E577F" w:rsidRDefault="009E577F" w:rsidP="009E577F">
      <w:pPr>
        <w:tabs>
          <w:tab w:val="left" w:pos="1875"/>
        </w:tabs>
        <w:ind w:right="-82"/>
        <w:jc w:val="center"/>
        <w:rPr>
          <w:b/>
          <w:sz w:val="28"/>
          <w:szCs w:val="28"/>
          <w:lang w:val="uk-UA"/>
        </w:rPr>
      </w:pPr>
      <w:r w:rsidRPr="009E577F">
        <w:rPr>
          <w:b/>
          <w:sz w:val="28"/>
          <w:szCs w:val="28"/>
          <w:lang w:val="uk-UA"/>
        </w:rPr>
        <w:t xml:space="preserve">РОЗДІЛ  </w:t>
      </w:r>
      <w:r>
        <w:rPr>
          <w:b/>
          <w:sz w:val="28"/>
          <w:szCs w:val="28"/>
          <w:lang w:val="uk-UA"/>
        </w:rPr>
        <w:t>2</w:t>
      </w:r>
      <w:r w:rsidRPr="009E577F">
        <w:rPr>
          <w:b/>
          <w:sz w:val="28"/>
          <w:szCs w:val="28"/>
          <w:lang w:val="uk-UA"/>
        </w:rPr>
        <w:t xml:space="preserve">  Розгляд звернень депутатів міської ради та керівників фракцій до постійної комісії міської ради</w:t>
      </w:r>
    </w:p>
    <w:p w:rsidR="007E65B4" w:rsidRPr="006159F1" w:rsidRDefault="007E65B4" w:rsidP="009B6CF3">
      <w:pPr>
        <w:tabs>
          <w:tab w:val="left" w:pos="1875"/>
        </w:tabs>
        <w:ind w:right="-82"/>
        <w:rPr>
          <w:sz w:val="20"/>
          <w:szCs w:val="20"/>
          <w:lang w:val="uk-UA"/>
        </w:rPr>
      </w:pPr>
    </w:p>
    <w:p w:rsidR="009B6CF3" w:rsidRPr="00AB2637" w:rsidRDefault="009E577F" w:rsidP="009B6CF3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9B6CF3" w:rsidRPr="00AB263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</w:t>
      </w:r>
      <w:r w:rsidR="009B6CF3" w:rsidRPr="00AB2637">
        <w:rPr>
          <w:b/>
          <w:sz w:val="28"/>
          <w:szCs w:val="28"/>
          <w:lang w:val="uk-UA"/>
        </w:rPr>
        <w:t xml:space="preserve">. </w:t>
      </w:r>
      <w:r w:rsidRPr="009E577F">
        <w:rPr>
          <w:sz w:val="28"/>
          <w:szCs w:val="28"/>
          <w:lang w:val="uk-UA"/>
        </w:rPr>
        <w:t xml:space="preserve">Усне </w:t>
      </w:r>
      <w:r w:rsidR="009B6CF3" w:rsidRPr="00AB2637">
        <w:rPr>
          <w:sz w:val="28"/>
          <w:szCs w:val="28"/>
          <w:lang w:val="uk-UA"/>
        </w:rPr>
        <w:t xml:space="preserve">звернення депутата Миколаївської міської ради VII скликання    </w:t>
      </w:r>
      <w:r>
        <w:rPr>
          <w:sz w:val="28"/>
          <w:szCs w:val="28"/>
          <w:lang w:val="uk-UA"/>
        </w:rPr>
        <w:t xml:space="preserve">Яковлева А.В. </w:t>
      </w:r>
      <w:r w:rsidR="009B6CF3" w:rsidRPr="00AB2637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CE54C2" w:rsidRPr="00CE54C2">
        <w:rPr>
          <w:sz w:val="28"/>
          <w:szCs w:val="28"/>
          <w:lang w:val="uk-UA"/>
        </w:rPr>
        <w:t>обговорення діяльності робочої групи з стратегічної екологічної оцінки проекту документа державного планування – Генерального плану м. Миколаєва</w:t>
      </w:r>
      <w:r w:rsidR="00FE4F28">
        <w:rPr>
          <w:sz w:val="28"/>
          <w:szCs w:val="28"/>
          <w:lang w:val="uk-UA"/>
        </w:rPr>
        <w:t xml:space="preserve"> (</w:t>
      </w:r>
      <w:proofErr w:type="spellStart"/>
      <w:r w:rsidR="00FE4F28">
        <w:rPr>
          <w:sz w:val="28"/>
          <w:szCs w:val="28"/>
          <w:lang w:val="uk-UA"/>
        </w:rPr>
        <w:t>внесено</w:t>
      </w:r>
      <w:proofErr w:type="spellEnd"/>
      <w:r w:rsidR="00FE4F28">
        <w:rPr>
          <w:sz w:val="28"/>
          <w:szCs w:val="28"/>
          <w:lang w:val="uk-UA"/>
        </w:rPr>
        <w:t xml:space="preserve"> до порядку денного «з голосу»).</w:t>
      </w:r>
    </w:p>
    <w:p w:rsidR="009B6CF3" w:rsidRPr="00BC3011" w:rsidRDefault="009B6CF3" w:rsidP="009B6CF3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BC3011">
        <w:rPr>
          <w:b/>
          <w:sz w:val="28"/>
          <w:szCs w:val="28"/>
          <w:lang w:val="uk-UA"/>
        </w:rPr>
        <w:t>СЛУХАЛИ:</w:t>
      </w:r>
    </w:p>
    <w:p w:rsidR="002D0F10" w:rsidRDefault="009E577F" w:rsidP="009E577F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9E577F">
        <w:rPr>
          <w:b/>
          <w:sz w:val="28"/>
          <w:szCs w:val="28"/>
          <w:lang w:val="uk-UA"/>
        </w:rPr>
        <w:t>Яковлева А.В.</w:t>
      </w:r>
      <w:r w:rsidR="009B6CF3" w:rsidRPr="00BC3011">
        <w:rPr>
          <w:sz w:val="28"/>
          <w:szCs w:val="28"/>
          <w:lang w:val="uk-UA"/>
        </w:rPr>
        <w:t>, депутата Миколаївс</w:t>
      </w:r>
      <w:r w:rsidR="00CE54C2">
        <w:rPr>
          <w:sz w:val="28"/>
          <w:szCs w:val="28"/>
          <w:lang w:val="uk-UA"/>
        </w:rPr>
        <w:t>ької міської ради VII скликання, який запропонував звернутися до головного архітектора м.</w:t>
      </w:r>
      <w:r w:rsidR="00983D01">
        <w:rPr>
          <w:sz w:val="28"/>
          <w:szCs w:val="28"/>
          <w:lang w:val="uk-UA"/>
        </w:rPr>
        <w:t xml:space="preserve"> </w:t>
      </w:r>
      <w:r w:rsidR="00CE54C2">
        <w:rPr>
          <w:sz w:val="28"/>
          <w:szCs w:val="28"/>
          <w:lang w:val="uk-UA"/>
        </w:rPr>
        <w:t xml:space="preserve">Миколаєва Цимбала А.А. для надання роз’яснень в частині </w:t>
      </w:r>
      <w:r w:rsidR="00CE54C2" w:rsidRPr="00CE54C2">
        <w:rPr>
          <w:sz w:val="28"/>
          <w:szCs w:val="28"/>
          <w:lang w:val="uk-UA"/>
        </w:rPr>
        <w:t>діяльності робочої групи з стратегічної екологічної оцінки проекту документа державного планування – Генерального плану м. Миколаєва</w:t>
      </w:r>
      <w:r w:rsidR="007467F9">
        <w:rPr>
          <w:sz w:val="28"/>
          <w:szCs w:val="28"/>
          <w:lang w:val="uk-UA"/>
        </w:rPr>
        <w:t>.</w:t>
      </w:r>
    </w:p>
    <w:p w:rsidR="00AF021C" w:rsidRPr="00AF021C" w:rsidRDefault="00AF021C" w:rsidP="00AF021C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AF021C">
        <w:rPr>
          <w:b/>
          <w:sz w:val="28"/>
          <w:szCs w:val="28"/>
          <w:lang w:val="uk-UA"/>
        </w:rPr>
        <w:t>Цимбала А.А.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пояснив, що дійсно була створена робоча група </w:t>
      </w:r>
      <w:r w:rsidRPr="00AF021C">
        <w:rPr>
          <w:sz w:val="28"/>
          <w:szCs w:val="28"/>
          <w:lang w:val="uk-UA"/>
        </w:rPr>
        <w:t>з стратегічної екологічної оцінки проекту документа державного планування – Генерального плану м. Миколаєва</w:t>
      </w:r>
      <w:r>
        <w:rPr>
          <w:sz w:val="28"/>
          <w:szCs w:val="28"/>
          <w:lang w:val="uk-UA"/>
        </w:rPr>
        <w:t xml:space="preserve">. На адресу робочої групи надійшло близько 44 звернень </w:t>
      </w:r>
      <w:r w:rsidR="00DC3D3F">
        <w:rPr>
          <w:sz w:val="28"/>
          <w:szCs w:val="28"/>
          <w:lang w:val="uk-UA"/>
        </w:rPr>
        <w:t xml:space="preserve">щодо участі в робочій групі </w:t>
      </w:r>
      <w:r>
        <w:rPr>
          <w:sz w:val="28"/>
          <w:szCs w:val="28"/>
          <w:lang w:val="uk-UA"/>
        </w:rPr>
        <w:t xml:space="preserve">з метою оптимізації </w:t>
      </w:r>
      <w:r w:rsidR="00DC3D3F">
        <w:rPr>
          <w:sz w:val="28"/>
          <w:szCs w:val="28"/>
          <w:lang w:val="uk-UA"/>
        </w:rPr>
        <w:t xml:space="preserve">Генерального плану </w:t>
      </w:r>
      <w:proofErr w:type="spellStart"/>
      <w:r w:rsidR="00DC3D3F">
        <w:rPr>
          <w:sz w:val="28"/>
          <w:szCs w:val="28"/>
          <w:lang w:val="uk-UA"/>
        </w:rPr>
        <w:t>м.</w:t>
      </w:r>
      <w:r w:rsidRPr="00AF021C">
        <w:rPr>
          <w:sz w:val="28"/>
          <w:szCs w:val="28"/>
          <w:lang w:val="uk-UA"/>
        </w:rPr>
        <w:t>Миколаєва</w:t>
      </w:r>
      <w:proofErr w:type="spellEnd"/>
      <w:r>
        <w:rPr>
          <w:sz w:val="28"/>
          <w:szCs w:val="28"/>
          <w:lang w:val="uk-UA"/>
        </w:rPr>
        <w:t>.</w:t>
      </w:r>
      <w:r w:rsidR="00DC3D3F">
        <w:rPr>
          <w:sz w:val="28"/>
          <w:szCs w:val="28"/>
          <w:lang w:val="uk-UA"/>
        </w:rPr>
        <w:t xml:space="preserve"> Договір дії з розробки (внесення змін) </w:t>
      </w:r>
      <w:r w:rsidR="00DC3D3F" w:rsidRPr="00DC3D3F">
        <w:rPr>
          <w:sz w:val="28"/>
          <w:szCs w:val="28"/>
          <w:lang w:val="uk-UA"/>
        </w:rPr>
        <w:t xml:space="preserve">Генерального плану </w:t>
      </w:r>
      <w:proofErr w:type="spellStart"/>
      <w:r w:rsidR="00DC3D3F" w:rsidRPr="00DC3D3F">
        <w:rPr>
          <w:sz w:val="28"/>
          <w:szCs w:val="28"/>
          <w:lang w:val="uk-UA"/>
        </w:rPr>
        <w:t>м.Миколаєва</w:t>
      </w:r>
      <w:proofErr w:type="spellEnd"/>
      <w:r w:rsidR="00DC3D3F">
        <w:rPr>
          <w:sz w:val="28"/>
          <w:szCs w:val="28"/>
          <w:lang w:val="uk-UA"/>
        </w:rPr>
        <w:t xml:space="preserve"> </w:t>
      </w:r>
      <w:r w:rsidR="00983D01" w:rsidRPr="00983D01">
        <w:rPr>
          <w:sz w:val="28"/>
          <w:szCs w:val="28"/>
          <w:lang w:val="uk-UA"/>
        </w:rPr>
        <w:t>з УДНДІ «</w:t>
      </w:r>
      <w:proofErr w:type="spellStart"/>
      <w:r w:rsidR="00983D01" w:rsidRPr="00983D01">
        <w:rPr>
          <w:sz w:val="28"/>
          <w:szCs w:val="28"/>
          <w:lang w:val="uk-UA"/>
        </w:rPr>
        <w:t>Діпромісто</w:t>
      </w:r>
      <w:proofErr w:type="spellEnd"/>
      <w:r w:rsidR="00983D01" w:rsidRPr="00983D01">
        <w:rPr>
          <w:sz w:val="28"/>
          <w:szCs w:val="28"/>
          <w:lang w:val="uk-UA"/>
        </w:rPr>
        <w:t>»</w:t>
      </w:r>
      <w:r w:rsidR="00983D01">
        <w:rPr>
          <w:sz w:val="28"/>
          <w:szCs w:val="28"/>
          <w:lang w:val="uk-UA"/>
        </w:rPr>
        <w:t xml:space="preserve"> </w:t>
      </w:r>
      <w:r w:rsidR="00DC3D3F">
        <w:rPr>
          <w:sz w:val="28"/>
          <w:szCs w:val="28"/>
          <w:lang w:val="uk-UA"/>
        </w:rPr>
        <w:t>було продовжено та дане продовження не потребує фінансових витрат.</w:t>
      </w:r>
    </w:p>
    <w:p w:rsidR="00AB3FA7" w:rsidRPr="00BC3011" w:rsidRDefault="00AB3FA7" w:rsidP="00AB3FA7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BC3011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AB3FA7" w:rsidRPr="00BC3011" w:rsidRDefault="00AB3FA7" w:rsidP="00AB3FA7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BC3011">
        <w:rPr>
          <w:b/>
          <w:sz w:val="28"/>
          <w:szCs w:val="28"/>
          <w:lang w:val="uk-UA"/>
        </w:rPr>
        <w:t>РЕКОМЕНДОВАНО:</w:t>
      </w:r>
    </w:p>
    <w:p w:rsidR="00AF52BF" w:rsidRDefault="00AF52BF" w:rsidP="00AF52BF">
      <w:pPr>
        <w:pStyle w:val="a3"/>
        <w:numPr>
          <w:ilvl w:val="0"/>
          <w:numId w:val="13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F52BF">
        <w:rPr>
          <w:sz w:val="28"/>
          <w:szCs w:val="28"/>
          <w:lang w:val="uk-UA"/>
        </w:rPr>
        <w:t>епартаменту містобудування та архітектури Миколаївської міської ради</w:t>
      </w:r>
      <w:r>
        <w:rPr>
          <w:sz w:val="28"/>
          <w:szCs w:val="28"/>
          <w:lang w:val="uk-UA"/>
        </w:rPr>
        <w:t xml:space="preserve"> надати до постійної комісії інформацію щодо :</w:t>
      </w:r>
    </w:p>
    <w:p w:rsidR="009E577F" w:rsidRDefault="00AF52BF" w:rsidP="00AF52BF">
      <w:pPr>
        <w:pStyle w:val="a3"/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складу робочої групи </w:t>
      </w:r>
      <w:r w:rsidRPr="00AF52BF">
        <w:rPr>
          <w:sz w:val="28"/>
          <w:szCs w:val="28"/>
          <w:lang w:val="uk-UA"/>
        </w:rPr>
        <w:t>з стратегічної екологічної оцінки проекту документа державного планування – Генерального плану м. Миколаєва</w:t>
      </w:r>
      <w:r>
        <w:rPr>
          <w:sz w:val="28"/>
          <w:szCs w:val="28"/>
          <w:lang w:val="uk-UA"/>
        </w:rPr>
        <w:t xml:space="preserve"> та розпорядчий документ затвердження даної робочої групи та її склад;</w:t>
      </w:r>
    </w:p>
    <w:p w:rsidR="00AF52BF" w:rsidRDefault="00AF52BF" w:rsidP="00AF52BF">
      <w:pPr>
        <w:pStyle w:val="a3"/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F5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розгляду поточних інвестиційних пропозицій</w:t>
      </w:r>
      <w:r w:rsidR="000F056A">
        <w:rPr>
          <w:sz w:val="28"/>
          <w:szCs w:val="28"/>
          <w:lang w:val="uk-UA"/>
        </w:rPr>
        <w:t xml:space="preserve">, які повинні бути враховані при розробці </w:t>
      </w:r>
      <w:r w:rsidR="000F056A" w:rsidRPr="000F056A">
        <w:rPr>
          <w:sz w:val="28"/>
          <w:szCs w:val="28"/>
          <w:lang w:val="uk-UA"/>
        </w:rPr>
        <w:t>Генерального плану м. Миколаєва</w:t>
      </w:r>
      <w:r w:rsidR="000F056A">
        <w:rPr>
          <w:sz w:val="28"/>
          <w:szCs w:val="28"/>
          <w:lang w:val="uk-UA"/>
        </w:rPr>
        <w:t xml:space="preserve"> (перелік пропозицій)</w:t>
      </w:r>
      <w:r>
        <w:rPr>
          <w:sz w:val="28"/>
          <w:szCs w:val="28"/>
          <w:lang w:val="uk-UA"/>
        </w:rPr>
        <w:t>;</w:t>
      </w:r>
    </w:p>
    <w:p w:rsidR="00AF52BF" w:rsidRPr="00AF52BF" w:rsidRDefault="00AF52BF" w:rsidP="00AF52BF">
      <w:pPr>
        <w:pStyle w:val="a3"/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листування з розробником </w:t>
      </w:r>
      <w:r w:rsidRPr="00AF52BF">
        <w:rPr>
          <w:sz w:val="28"/>
          <w:szCs w:val="28"/>
          <w:lang w:val="uk-UA"/>
        </w:rPr>
        <w:t>Генерального плану м.</w:t>
      </w:r>
      <w:r w:rsidR="000F056A">
        <w:rPr>
          <w:sz w:val="28"/>
          <w:szCs w:val="28"/>
          <w:lang w:val="uk-UA"/>
        </w:rPr>
        <w:t xml:space="preserve"> </w:t>
      </w:r>
      <w:r w:rsidRPr="00AF52BF">
        <w:rPr>
          <w:sz w:val="28"/>
          <w:szCs w:val="28"/>
          <w:lang w:val="uk-UA"/>
        </w:rPr>
        <w:t>Миколаєва</w:t>
      </w:r>
      <w:r w:rsidR="000F056A" w:rsidRPr="000F056A">
        <w:rPr>
          <w:sz w:val="28"/>
          <w:szCs w:val="28"/>
          <w:lang w:val="uk-UA"/>
        </w:rPr>
        <w:t xml:space="preserve"> із УДНДІ </w:t>
      </w:r>
      <w:r w:rsidR="000F056A">
        <w:rPr>
          <w:sz w:val="28"/>
          <w:szCs w:val="28"/>
          <w:lang w:val="uk-UA"/>
        </w:rPr>
        <w:t>«</w:t>
      </w:r>
      <w:proofErr w:type="spellStart"/>
      <w:r w:rsidR="000F056A" w:rsidRPr="000F056A">
        <w:rPr>
          <w:sz w:val="28"/>
          <w:szCs w:val="28"/>
          <w:lang w:val="uk-UA"/>
        </w:rPr>
        <w:t>Діпромісто</w:t>
      </w:r>
      <w:proofErr w:type="spellEnd"/>
      <w:r w:rsidR="000F056A">
        <w:rPr>
          <w:sz w:val="28"/>
          <w:szCs w:val="28"/>
          <w:lang w:val="uk-UA"/>
        </w:rPr>
        <w:t>» з листопаду 2019 (договір, акти виконаних робіт, акти звірки щодо фінансування)</w:t>
      </w:r>
      <w:r w:rsidR="00495487">
        <w:rPr>
          <w:sz w:val="28"/>
          <w:szCs w:val="28"/>
          <w:lang w:val="uk-UA"/>
        </w:rPr>
        <w:t>.</w:t>
      </w:r>
    </w:p>
    <w:p w:rsidR="009B6CF3" w:rsidRPr="009B6CF3" w:rsidRDefault="009B6CF3" w:rsidP="009B6CF3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BC3011">
        <w:rPr>
          <w:b/>
          <w:sz w:val="28"/>
          <w:szCs w:val="28"/>
          <w:lang w:val="uk-UA"/>
        </w:rPr>
        <w:t xml:space="preserve">ГОЛОСУВАЛИ: </w:t>
      </w:r>
      <w:r w:rsidR="00AB3FA7" w:rsidRPr="00BC3011">
        <w:rPr>
          <w:sz w:val="28"/>
          <w:szCs w:val="28"/>
          <w:lang w:val="uk-UA"/>
        </w:rPr>
        <w:t>«за» – 4</w:t>
      </w:r>
      <w:r w:rsidRPr="00BC3011">
        <w:rPr>
          <w:sz w:val="28"/>
          <w:szCs w:val="28"/>
          <w:lang w:val="uk-UA"/>
        </w:rPr>
        <w:t xml:space="preserve">, «проти» – </w:t>
      </w:r>
      <w:r w:rsidR="00AB3FA7" w:rsidRPr="00BC3011">
        <w:rPr>
          <w:sz w:val="28"/>
          <w:szCs w:val="28"/>
          <w:lang w:val="uk-UA"/>
        </w:rPr>
        <w:t>0</w:t>
      </w:r>
      <w:r w:rsidRPr="00BC3011">
        <w:rPr>
          <w:sz w:val="28"/>
          <w:szCs w:val="28"/>
          <w:lang w:val="uk-UA"/>
        </w:rPr>
        <w:t xml:space="preserve">, «утримались» – </w:t>
      </w:r>
      <w:r w:rsidR="00AB3FA7" w:rsidRPr="00BC3011">
        <w:rPr>
          <w:sz w:val="28"/>
          <w:szCs w:val="28"/>
          <w:lang w:val="uk-UA"/>
        </w:rPr>
        <w:t>0</w:t>
      </w:r>
      <w:r w:rsidRPr="00BC3011">
        <w:rPr>
          <w:sz w:val="28"/>
          <w:szCs w:val="28"/>
          <w:lang w:val="uk-UA"/>
        </w:rPr>
        <w:t>.</w:t>
      </w:r>
    </w:p>
    <w:p w:rsidR="009B6CF3" w:rsidRPr="006159F1" w:rsidRDefault="009B6CF3" w:rsidP="009B6CF3">
      <w:pPr>
        <w:tabs>
          <w:tab w:val="left" w:pos="1875"/>
        </w:tabs>
        <w:ind w:right="-82"/>
        <w:rPr>
          <w:sz w:val="20"/>
          <w:szCs w:val="20"/>
          <w:lang w:val="uk-UA"/>
        </w:rPr>
      </w:pPr>
    </w:p>
    <w:p w:rsidR="006D4D80" w:rsidRPr="00AF1238" w:rsidRDefault="006D4D80" w:rsidP="006D4D80">
      <w:pPr>
        <w:jc w:val="both"/>
        <w:rPr>
          <w:sz w:val="28"/>
          <w:szCs w:val="28"/>
          <w:lang w:val="uk-UA"/>
        </w:rPr>
      </w:pPr>
      <w:r w:rsidRPr="00AF1238">
        <w:rPr>
          <w:sz w:val="28"/>
          <w:szCs w:val="28"/>
          <w:lang w:val="uk-UA"/>
        </w:rPr>
        <w:t>Голова комісії</w:t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AF1238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 w:rsidRPr="00AF1238">
        <w:rPr>
          <w:sz w:val="28"/>
          <w:szCs w:val="28"/>
          <w:lang w:val="uk-UA"/>
        </w:rPr>
        <w:t xml:space="preserve">    О. МАЛІКІН</w:t>
      </w:r>
    </w:p>
    <w:p w:rsidR="006D4D80" w:rsidRPr="00461C0A" w:rsidRDefault="006D4D80" w:rsidP="006D4D80">
      <w:pPr>
        <w:jc w:val="both"/>
        <w:rPr>
          <w:sz w:val="16"/>
          <w:szCs w:val="16"/>
          <w:lang w:val="uk-UA"/>
        </w:rPr>
      </w:pPr>
    </w:p>
    <w:p w:rsidR="006D4D80" w:rsidRPr="00EE4999" w:rsidRDefault="006D4D80" w:rsidP="006D4D80">
      <w:pPr>
        <w:jc w:val="both"/>
        <w:rPr>
          <w:sz w:val="28"/>
          <w:szCs w:val="28"/>
          <w:lang w:val="uk-UA"/>
        </w:rPr>
      </w:pPr>
      <w:r w:rsidRPr="00AF1238">
        <w:rPr>
          <w:sz w:val="28"/>
          <w:szCs w:val="28"/>
          <w:lang w:val="uk-UA"/>
        </w:rPr>
        <w:t xml:space="preserve">Секретар комісії          </w:t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</w:t>
      </w:r>
      <w:r w:rsidRPr="00AF1238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</w:t>
      </w:r>
      <w:r w:rsidRPr="00AF1238">
        <w:rPr>
          <w:sz w:val="28"/>
          <w:szCs w:val="28"/>
          <w:lang w:val="uk-UA"/>
        </w:rPr>
        <w:t xml:space="preserve"> О. КІСЕЛЬОВА</w:t>
      </w:r>
    </w:p>
    <w:sectPr w:rsidR="006D4D80" w:rsidRPr="00EE4999" w:rsidSect="00DC536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F54"/>
    <w:multiLevelType w:val="hybridMultilevel"/>
    <w:tmpl w:val="646CD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8B0"/>
    <w:multiLevelType w:val="hybridMultilevel"/>
    <w:tmpl w:val="280E0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166C"/>
    <w:multiLevelType w:val="hybridMultilevel"/>
    <w:tmpl w:val="232222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6ABB"/>
    <w:multiLevelType w:val="hybridMultilevel"/>
    <w:tmpl w:val="6DFCD862"/>
    <w:lvl w:ilvl="0" w:tplc="7F7AD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774971"/>
    <w:multiLevelType w:val="hybridMultilevel"/>
    <w:tmpl w:val="63CE6B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400E3"/>
    <w:multiLevelType w:val="hybridMultilevel"/>
    <w:tmpl w:val="28FA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659CD"/>
    <w:multiLevelType w:val="hybridMultilevel"/>
    <w:tmpl w:val="02061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5D76"/>
    <w:multiLevelType w:val="hybridMultilevel"/>
    <w:tmpl w:val="C1C07FD8"/>
    <w:lvl w:ilvl="0" w:tplc="00447A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00667F"/>
    <w:multiLevelType w:val="hybridMultilevel"/>
    <w:tmpl w:val="4D46C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A006F"/>
    <w:multiLevelType w:val="hybridMultilevel"/>
    <w:tmpl w:val="4E8E0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531A"/>
    <w:multiLevelType w:val="hybridMultilevel"/>
    <w:tmpl w:val="3656E7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302E3"/>
    <w:multiLevelType w:val="hybridMultilevel"/>
    <w:tmpl w:val="1F8490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5733F"/>
    <w:multiLevelType w:val="hybridMultilevel"/>
    <w:tmpl w:val="3C726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48C1"/>
    <w:multiLevelType w:val="hybridMultilevel"/>
    <w:tmpl w:val="FB440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9E"/>
    <w:rsid w:val="000128F2"/>
    <w:rsid w:val="00025724"/>
    <w:rsid w:val="00027D78"/>
    <w:rsid w:val="0004201B"/>
    <w:rsid w:val="00072C22"/>
    <w:rsid w:val="00073C35"/>
    <w:rsid w:val="0008328A"/>
    <w:rsid w:val="00083809"/>
    <w:rsid w:val="00087EDC"/>
    <w:rsid w:val="00093CCA"/>
    <w:rsid w:val="000A5585"/>
    <w:rsid w:val="000B5872"/>
    <w:rsid w:val="000F056A"/>
    <w:rsid w:val="000F1EFD"/>
    <w:rsid w:val="000F5CF0"/>
    <w:rsid w:val="000F6B83"/>
    <w:rsid w:val="00106B04"/>
    <w:rsid w:val="00122488"/>
    <w:rsid w:val="001425AB"/>
    <w:rsid w:val="00170D87"/>
    <w:rsid w:val="00175F82"/>
    <w:rsid w:val="001A0142"/>
    <w:rsid w:val="001A6F30"/>
    <w:rsid w:val="001B6B86"/>
    <w:rsid w:val="001D0688"/>
    <w:rsid w:val="001D1F8E"/>
    <w:rsid w:val="001F4ADB"/>
    <w:rsid w:val="00213421"/>
    <w:rsid w:val="00222D6F"/>
    <w:rsid w:val="002425BB"/>
    <w:rsid w:val="0024790E"/>
    <w:rsid w:val="0025083B"/>
    <w:rsid w:val="0027727D"/>
    <w:rsid w:val="00287776"/>
    <w:rsid w:val="002A12F8"/>
    <w:rsid w:val="002B6DE5"/>
    <w:rsid w:val="002C7E22"/>
    <w:rsid w:val="002D0F10"/>
    <w:rsid w:val="002D6794"/>
    <w:rsid w:val="00320EA6"/>
    <w:rsid w:val="00324DDE"/>
    <w:rsid w:val="00326BC1"/>
    <w:rsid w:val="00353481"/>
    <w:rsid w:val="003645B4"/>
    <w:rsid w:val="00367262"/>
    <w:rsid w:val="003B314B"/>
    <w:rsid w:val="003E7556"/>
    <w:rsid w:val="0042798D"/>
    <w:rsid w:val="00432C4C"/>
    <w:rsid w:val="00434DA2"/>
    <w:rsid w:val="00447DC4"/>
    <w:rsid w:val="00453788"/>
    <w:rsid w:val="0046155B"/>
    <w:rsid w:val="004779B7"/>
    <w:rsid w:val="004843C7"/>
    <w:rsid w:val="00490169"/>
    <w:rsid w:val="0049479A"/>
    <w:rsid w:val="00495487"/>
    <w:rsid w:val="00497D8C"/>
    <w:rsid w:val="004C30D0"/>
    <w:rsid w:val="004C6C96"/>
    <w:rsid w:val="004D64BD"/>
    <w:rsid w:val="004E3EB2"/>
    <w:rsid w:val="00502A71"/>
    <w:rsid w:val="005266A6"/>
    <w:rsid w:val="00541F95"/>
    <w:rsid w:val="0054365C"/>
    <w:rsid w:val="00545C4E"/>
    <w:rsid w:val="00566953"/>
    <w:rsid w:val="0057679B"/>
    <w:rsid w:val="005B42A3"/>
    <w:rsid w:val="005C0489"/>
    <w:rsid w:val="005C531A"/>
    <w:rsid w:val="005C63E0"/>
    <w:rsid w:val="005E728A"/>
    <w:rsid w:val="005F78C5"/>
    <w:rsid w:val="006159F1"/>
    <w:rsid w:val="006249B8"/>
    <w:rsid w:val="00663B93"/>
    <w:rsid w:val="006666AF"/>
    <w:rsid w:val="006722D6"/>
    <w:rsid w:val="00680757"/>
    <w:rsid w:val="006820E5"/>
    <w:rsid w:val="00692F93"/>
    <w:rsid w:val="0069441A"/>
    <w:rsid w:val="00695A55"/>
    <w:rsid w:val="006D4D80"/>
    <w:rsid w:val="006F2213"/>
    <w:rsid w:val="00703ED8"/>
    <w:rsid w:val="007115C2"/>
    <w:rsid w:val="00715F2F"/>
    <w:rsid w:val="007467F9"/>
    <w:rsid w:val="00752138"/>
    <w:rsid w:val="00753976"/>
    <w:rsid w:val="007747FF"/>
    <w:rsid w:val="00792259"/>
    <w:rsid w:val="00792B69"/>
    <w:rsid w:val="00793810"/>
    <w:rsid w:val="00797A0B"/>
    <w:rsid w:val="00797E62"/>
    <w:rsid w:val="007A0BD6"/>
    <w:rsid w:val="007C14D3"/>
    <w:rsid w:val="007C5846"/>
    <w:rsid w:val="007D116B"/>
    <w:rsid w:val="007E65B4"/>
    <w:rsid w:val="007F7A6D"/>
    <w:rsid w:val="00800579"/>
    <w:rsid w:val="00805C30"/>
    <w:rsid w:val="00833583"/>
    <w:rsid w:val="0086627E"/>
    <w:rsid w:val="00866535"/>
    <w:rsid w:val="00895ACA"/>
    <w:rsid w:val="008A2DED"/>
    <w:rsid w:val="008D3694"/>
    <w:rsid w:val="008E72CC"/>
    <w:rsid w:val="008F19CE"/>
    <w:rsid w:val="008F3340"/>
    <w:rsid w:val="009051DF"/>
    <w:rsid w:val="009225A5"/>
    <w:rsid w:val="00950753"/>
    <w:rsid w:val="00983D01"/>
    <w:rsid w:val="009A58AF"/>
    <w:rsid w:val="009B0970"/>
    <w:rsid w:val="009B6CF3"/>
    <w:rsid w:val="009C03F7"/>
    <w:rsid w:val="009E577F"/>
    <w:rsid w:val="009F6104"/>
    <w:rsid w:val="00A167FC"/>
    <w:rsid w:val="00A17029"/>
    <w:rsid w:val="00A407EA"/>
    <w:rsid w:val="00A5726C"/>
    <w:rsid w:val="00A60C4A"/>
    <w:rsid w:val="00A674AA"/>
    <w:rsid w:val="00A8438F"/>
    <w:rsid w:val="00AA412F"/>
    <w:rsid w:val="00AB2637"/>
    <w:rsid w:val="00AB3FA7"/>
    <w:rsid w:val="00AC32E9"/>
    <w:rsid w:val="00AC631A"/>
    <w:rsid w:val="00AD06CF"/>
    <w:rsid w:val="00AF021C"/>
    <w:rsid w:val="00AF52BF"/>
    <w:rsid w:val="00B007AC"/>
    <w:rsid w:val="00B07106"/>
    <w:rsid w:val="00B45168"/>
    <w:rsid w:val="00B625F1"/>
    <w:rsid w:val="00B81AEC"/>
    <w:rsid w:val="00B83A6F"/>
    <w:rsid w:val="00B8450F"/>
    <w:rsid w:val="00B8655E"/>
    <w:rsid w:val="00B94024"/>
    <w:rsid w:val="00B97EE2"/>
    <w:rsid w:val="00BB179B"/>
    <w:rsid w:val="00BB3FB4"/>
    <w:rsid w:val="00BC3011"/>
    <w:rsid w:val="00C03E5C"/>
    <w:rsid w:val="00C15020"/>
    <w:rsid w:val="00C562E5"/>
    <w:rsid w:val="00C63211"/>
    <w:rsid w:val="00C643D5"/>
    <w:rsid w:val="00C65AFE"/>
    <w:rsid w:val="00C7721E"/>
    <w:rsid w:val="00C94D74"/>
    <w:rsid w:val="00CA0925"/>
    <w:rsid w:val="00CE54C2"/>
    <w:rsid w:val="00D227F4"/>
    <w:rsid w:val="00D75AAF"/>
    <w:rsid w:val="00DC3511"/>
    <w:rsid w:val="00DC3D3F"/>
    <w:rsid w:val="00DC5366"/>
    <w:rsid w:val="00DC7E45"/>
    <w:rsid w:val="00DD1152"/>
    <w:rsid w:val="00DD385D"/>
    <w:rsid w:val="00DD567D"/>
    <w:rsid w:val="00DF3CC2"/>
    <w:rsid w:val="00E45EEF"/>
    <w:rsid w:val="00E568C9"/>
    <w:rsid w:val="00E60A86"/>
    <w:rsid w:val="00E93ECD"/>
    <w:rsid w:val="00EA0A93"/>
    <w:rsid w:val="00ED3A6E"/>
    <w:rsid w:val="00EE44F9"/>
    <w:rsid w:val="00EF0C6F"/>
    <w:rsid w:val="00EF2C24"/>
    <w:rsid w:val="00EF6FA8"/>
    <w:rsid w:val="00F62FBC"/>
    <w:rsid w:val="00F7799E"/>
    <w:rsid w:val="00F913E8"/>
    <w:rsid w:val="00F9500B"/>
    <w:rsid w:val="00F97EA4"/>
    <w:rsid w:val="00FA59C0"/>
    <w:rsid w:val="00FA5EE3"/>
    <w:rsid w:val="00FB1EA4"/>
    <w:rsid w:val="00FC662C"/>
    <w:rsid w:val="00FC7DFB"/>
    <w:rsid w:val="00FE4F28"/>
    <w:rsid w:val="00FF3AAB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0D8F-0DD8-4728-B2A3-32011A4D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0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2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6659</Words>
  <Characters>3797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224</cp:revision>
  <cp:lastPrinted>2020-08-05T08:50:00Z</cp:lastPrinted>
  <dcterms:created xsi:type="dcterms:W3CDTF">2020-07-22T13:20:00Z</dcterms:created>
  <dcterms:modified xsi:type="dcterms:W3CDTF">2020-08-07T12:59:00Z</dcterms:modified>
</cp:coreProperties>
</file>