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74B4" w14:textId="77777777" w:rsidR="004A24AA" w:rsidRPr="00AA6E0D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="004A24AA" w:rsidRPr="00AA6E0D">
        <w:rPr>
          <w:sz w:val="20"/>
          <w:szCs w:val="28"/>
        </w:rPr>
        <w:t>-</w:t>
      </w:r>
      <w:proofErr w:type="spellStart"/>
      <w:r w:rsidR="004A24AA" w:rsidRPr="00AA6E0D">
        <w:rPr>
          <w:sz w:val="20"/>
          <w:szCs w:val="28"/>
          <w:lang w:val="en-US"/>
        </w:rPr>
        <w:t>fk</w:t>
      </w:r>
      <w:proofErr w:type="spellEnd"/>
      <w:r w:rsidR="007A6916">
        <w:rPr>
          <w:sz w:val="20"/>
          <w:szCs w:val="28"/>
          <w:lang w:val="ru-RU"/>
        </w:rPr>
        <w:t>-</w:t>
      </w:r>
      <w:r w:rsidR="00A2559C">
        <w:rPr>
          <w:sz w:val="20"/>
          <w:szCs w:val="28"/>
          <w:lang w:val="ru-RU"/>
        </w:rPr>
        <w:t>128</w:t>
      </w:r>
    </w:p>
    <w:p w14:paraId="0A2DE3FA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1D8FA558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AC6EB4D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C3DA3A5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3BBAD08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1E9FFAB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4EE71C75" w14:textId="77777777" w:rsidR="001075B5" w:rsidRDefault="001075B5" w:rsidP="001075B5">
      <w:pPr>
        <w:pStyle w:val="a8"/>
        <w:tabs>
          <w:tab w:val="left" w:pos="1134"/>
        </w:tabs>
        <w:spacing w:line="235" w:lineRule="auto"/>
        <w:ind w:left="0" w:right="3542"/>
        <w:jc w:val="both"/>
        <w:rPr>
          <w:szCs w:val="28"/>
        </w:rPr>
      </w:pPr>
    </w:p>
    <w:p w14:paraId="71C9F95B" w14:textId="77777777" w:rsidR="001075B5" w:rsidRDefault="001075B5" w:rsidP="001075B5">
      <w:pPr>
        <w:pStyle w:val="a8"/>
        <w:tabs>
          <w:tab w:val="left" w:pos="1134"/>
        </w:tabs>
        <w:spacing w:line="235" w:lineRule="auto"/>
        <w:ind w:left="0" w:right="3542"/>
        <w:jc w:val="both"/>
        <w:rPr>
          <w:szCs w:val="28"/>
        </w:rPr>
      </w:pPr>
    </w:p>
    <w:p w14:paraId="204ED778" w14:textId="77777777" w:rsidR="001075B5" w:rsidRDefault="001075B5" w:rsidP="001075B5">
      <w:pPr>
        <w:pStyle w:val="a8"/>
        <w:tabs>
          <w:tab w:val="left" w:pos="1134"/>
        </w:tabs>
        <w:spacing w:line="235" w:lineRule="auto"/>
        <w:ind w:left="0" w:right="3542"/>
        <w:jc w:val="both"/>
        <w:rPr>
          <w:szCs w:val="28"/>
        </w:rPr>
      </w:pPr>
    </w:p>
    <w:p w14:paraId="02B93936" w14:textId="77777777" w:rsidR="001075B5" w:rsidRDefault="001075B5" w:rsidP="001075B5">
      <w:pPr>
        <w:pStyle w:val="a8"/>
        <w:tabs>
          <w:tab w:val="left" w:pos="1134"/>
        </w:tabs>
        <w:spacing w:line="235" w:lineRule="auto"/>
        <w:ind w:left="0" w:right="3542"/>
        <w:jc w:val="both"/>
        <w:rPr>
          <w:szCs w:val="28"/>
        </w:rPr>
      </w:pPr>
    </w:p>
    <w:p w14:paraId="49F2FF98" w14:textId="0BACE426" w:rsidR="005E6560" w:rsidRPr="009630C8" w:rsidRDefault="00766597" w:rsidP="001075B5">
      <w:pPr>
        <w:pStyle w:val="a8"/>
        <w:tabs>
          <w:tab w:val="left" w:pos="1134"/>
        </w:tabs>
        <w:spacing w:line="235" w:lineRule="auto"/>
        <w:ind w:left="0" w:right="3542"/>
        <w:jc w:val="both"/>
        <w:rPr>
          <w:color w:val="000000"/>
          <w:szCs w:val="28"/>
        </w:rPr>
      </w:pPr>
      <w:r w:rsidRPr="00AA6E0D">
        <w:rPr>
          <w:szCs w:val="28"/>
        </w:rPr>
        <w:t xml:space="preserve">Про визначення </w:t>
      </w:r>
      <w:r w:rsidR="00C92C58" w:rsidRPr="00AA6E0D">
        <w:rPr>
          <w:szCs w:val="28"/>
        </w:rPr>
        <w:t>набувач</w:t>
      </w:r>
      <w:r w:rsidR="00A23A9B">
        <w:rPr>
          <w:szCs w:val="28"/>
        </w:rPr>
        <w:t>ів</w:t>
      </w:r>
      <w:r w:rsidRPr="00AA6E0D">
        <w:rPr>
          <w:szCs w:val="28"/>
        </w:rPr>
        <w:t xml:space="preserve"> </w:t>
      </w:r>
      <w:r w:rsidR="00DA527B" w:rsidRPr="00AA6E0D">
        <w:rPr>
          <w:szCs w:val="28"/>
        </w:rPr>
        <w:t xml:space="preserve">гуманітарної </w:t>
      </w:r>
      <w:r w:rsidR="00F60177" w:rsidRPr="00AA6E0D">
        <w:rPr>
          <w:szCs w:val="28"/>
        </w:rPr>
        <w:t xml:space="preserve">допомоги </w:t>
      </w:r>
      <w:r w:rsidR="00572F7E">
        <w:rPr>
          <w:szCs w:val="28"/>
        </w:rPr>
        <w:t xml:space="preserve">між </w:t>
      </w:r>
      <w:r w:rsidR="00A23A9B">
        <w:rPr>
          <w:szCs w:val="28"/>
        </w:rPr>
        <w:t>виконавчими органами,</w:t>
      </w:r>
      <w:r w:rsidR="001075B5">
        <w:rPr>
          <w:szCs w:val="28"/>
        </w:rPr>
        <w:t xml:space="preserve"> </w:t>
      </w:r>
      <w:r w:rsidR="00572F7E">
        <w:rPr>
          <w:szCs w:val="28"/>
        </w:rPr>
        <w:t>комунальними підприємствами</w:t>
      </w:r>
      <w:r w:rsidR="00A23A9B">
        <w:rPr>
          <w:szCs w:val="28"/>
        </w:rPr>
        <w:t>, департаментами та управліннями</w:t>
      </w:r>
      <w:r w:rsidR="00572F7E">
        <w:rPr>
          <w:szCs w:val="28"/>
        </w:rPr>
        <w:t xml:space="preserve"> </w:t>
      </w:r>
      <w:r w:rsidR="009D6C9E">
        <w:rPr>
          <w:szCs w:val="28"/>
        </w:rPr>
        <w:t>Миколаївської</w:t>
      </w:r>
      <w:r w:rsidR="00A23A9B">
        <w:rPr>
          <w:szCs w:val="28"/>
        </w:rPr>
        <w:t xml:space="preserve"> </w:t>
      </w:r>
      <w:r w:rsidR="00572F7E">
        <w:rPr>
          <w:szCs w:val="28"/>
        </w:rPr>
        <w:t>міської ради, отриманої</w:t>
      </w:r>
      <w:r w:rsidR="001703BE" w:rsidRPr="00AA6E0D">
        <w:rPr>
          <w:color w:val="000000"/>
          <w:szCs w:val="28"/>
        </w:rPr>
        <w:t xml:space="preserve"> </w:t>
      </w:r>
      <w:r w:rsidR="003F763D" w:rsidRPr="00AA6E0D">
        <w:rPr>
          <w:color w:val="000000"/>
          <w:szCs w:val="28"/>
        </w:rPr>
        <w:t xml:space="preserve">від </w:t>
      </w:r>
      <w:bookmarkStart w:id="0" w:name="_Hlk113897262"/>
      <w:r w:rsidR="00766E00">
        <w:rPr>
          <w:color w:val="000000"/>
          <w:szCs w:val="28"/>
        </w:rPr>
        <w:t xml:space="preserve">Асоціації </w:t>
      </w:r>
      <w:proofErr w:type="spellStart"/>
      <w:r w:rsidR="00766E00">
        <w:rPr>
          <w:color w:val="000000"/>
          <w:szCs w:val="28"/>
        </w:rPr>
        <w:t>Нарбо</w:t>
      </w:r>
      <w:r w:rsidR="00631BE4">
        <w:rPr>
          <w:color w:val="000000"/>
          <w:szCs w:val="28"/>
        </w:rPr>
        <w:t>н</w:t>
      </w:r>
      <w:r w:rsidR="00766E00">
        <w:rPr>
          <w:color w:val="000000"/>
          <w:szCs w:val="28"/>
        </w:rPr>
        <w:t>на</w:t>
      </w:r>
      <w:proofErr w:type="spellEnd"/>
      <w:r w:rsidR="00766E00">
        <w:rPr>
          <w:color w:val="000000"/>
          <w:szCs w:val="28"/>
        </w:rPr>
        <w:t xml:space="preserve">-Україна </w:t>
      </w:r>
      <w:r w:rsidR="00C31CE8">
        <w:rPr>
          <w:color w:val="000000"/>
          <w:szCs w:val="28"/>
        </w:rPr>
        <w:t>та Української спілки Нижньої Саксонії в м.</w:t>
      </w:r>
      <w:r w:rsidR="001075B5">
        <w:rPr>
          <w:color w:val="000000"/>
          <w:szCs w:val="28"/>
        </w:rPr>
        <w:t> </w:t>
      </w:r>
      <w:r w:rsidR="00C31CE8">
        <w:rPr>
          <w:color w:val="000000"/>
          <w:szCs w:val="28"/>
        </w:rPr>
        <w:t>Ганновер</w:t>
      </w:r>
    </w:p>
    <w:bookmarkEnd w:id="0"/>
    <w:p w14:paraId="0A444782" w14:textId="2A69BCFD" w:rsidR="005E6560" w:rsidRDefault="005E6560" w:rsidP="00F014D9">
      <w:pPr>
        <w:jc w:val="both"/>
        <w:rPr>
          <w:color w:val="000000"/>
          <w:szCs w:val="28"/>
        </w:rPr>
      </w:pPr>
    </w:p>
    <w:p w14:paraId="35840915" w14:textId="77777777" w:rsidR="001075B5" w:rsidRPr="001075B5" w:rsidRDefault="001075B5" w:rsidP="00F014D9">
      <w:pPr>
        <w:jc w:val="both"/>
        <w:rPr>
          <w:color w:val="000000"/>
          <w:szCs w:val="28"/>
        </w:rPr>
      </w:pPr>
    </w:p>
    <w:p w14:paraId="7877FF2B" w14:textId="4305E33B" w:rsidR="00262CDB" w:rsidRPr="001075B5" w:rsidRDefault="00262CDB" w:rsidP="001075B5">
      <w:pPr>
        <w:ind w:firstLine="567"/>
        <w:jc w:val="both"/>
      </w:pPr>
      <w:r w:rsidRPr="001075B5">
        <w:t xml:space="preserve">З метою забезпечення ефективного використання отриманої </w:t>
      </w:r>
      <w:r w:rsidR="00DA527B" w:rsidRPr="001075B5">
        <w:t>гуманітарної</w:t>
      </w:r>
      <w:r w:rsidRPr="001075B5">
        <w:t xml:space="preserve"> допомоги для </w:t>
      </w:r>
      <w:r w:rsidR="009D6C9E" w:rsidRPr="001075B5">
        <w:t>Миколаївської</w:t>
      </w:r>
      <w:r w:rsidR="00807518" w:rsidRPr="001075B5">
        <w:t xml:space="preserve"> міської територіальної громади, </w:t>
      </w:r>
      <w:r w:rsidRPr="001075B5">
        <w:t xml:space="preserve">відповідно до рішення </w:t>
      </w:r>
      <w:r w:rsidR="009D6C9E" w:rsidRPr="001075B5">
        <w:t>Миколаївської</w:t>
      </w:r>
      <w:r w:rsidRPr="001075B5">
        <w:t xml:space="preserve"> міської ради від 08.09.2022 №</w:t>
      </w:r>
      <w:r w:rsidR="00A719EC">
        <w:t> </w:t>
      </w:r>
      <w:r w:rsidRPr="001075B5">
        <w:t xml:space="preserve">14/59 «Про надання згоди на отримання та прийняття до комунальної власності </w:t>
      </w:r>
      <w:r w:rsidR="00A2559C" w:rsidRPr="001075B5">
        <w:t>Миколаївської</w:t>
      </w:r>
      <w:r w:rsidRPr="001075B5">
        <w:t xml:space="preserve"> міської територіальної громади гуманітарної та/або благодійної допомоги», </w:t>
      </w:r>
      <w:r w:rsidR="00CA43B9" w:rsidRPr="001075B5">
        <w:t xml:space="preserve">рішення виконкому </w:t>
      </w:r>
      <w:r w:rsidR="009D6C9E" w:rsidRPr="001075B5">
        <w:t xml:space="preserve">Миколаївської </w:t>
      </w:r>
      <w:r w:rsidR="00CA43B9" w:rsidRPr="001075B5">
        <w:t>міської ради від 22.02.2023 №</w:t>
      </w:r>
      <w:r w:rsidR="00A719EC">
        <w:t> </w:t>
      </w:r>
      <w:r w:rsidR="00CA43B9" w:rsidRPr="001075B5">
        <w:t xml:space="preserve">83 «Про затвердження Порядку здійснення внутрішнього контролю за отриманням, розподілом, обліком, використанням </w:t>
      </w:r>
      <w:r w:rsidR="0018373D" w:rsidRPr="001075B5">
        <w:t>гуманітарної та благодійної допомоги, яка надходить до</w:t>
      </w:r>
      <w:r w:rsidR="00CA43B9" w:rsidRPr="001075B5">
        <w:t xml:space="preserve"> </w:t>
      </w:r>
      <w:r w:rsidR="009D6C9E" w:rsidRPr="001075B5">
        <w:t xml:space="preserve">Миколаївської </w:t>
      </w:r>
      <w:r w:rsidR="00CA43B9" w:rsidRPr="001075B5">
        <w:t xml:space="preserve">міської </w:t>
      </w:r>
      <w:r w:rsidR="0018373D" w:rsidRPr="001075B5">
        <w:t>ради, її виконавчих органів, комунальних підприємств, установ, організацій</w:t>
      </w:r>
      <w:r w:rsidR="00CA43B9" w:rsidRPr="001075B5">
        <w:t>»</w:t>
      </w:r>
      <w:r w:rsidR="0018373D" w:rsidRPr="001075B5">
        <w:t xml:space="preserve"> (зі змінами)</w:t>
      </w:r>
      <w:r w:rsidR="00CA43B9" w:rsidRPr="001075B5">
        <w:t xml:space="preserve">, </w:t>
      </w:r>
      <w:r w:rsidR="0018373D" w:rsidRPr="001075B5">
        <w:t>розпорядження міського голови від 20.03.2023 №</w:t>
      </w:r>
      <w:r w:rsidR="001075B5">
        <w:t> </w:t>
      </w:r>
      <w:r w:rsidR="0018373D" w:rsidRPr="001075B5">
        <w:t>51р «</w:t>
      </w:r>
      <w:r w:rsidR="007A6916" w:rsidRPr="001075B5">
        <w:t xml:space="preserve">Про </w:t>
      </w:r>
      <w:r w:rsidR="0018373D" w:rsidRPr="001075B5">
        <w:t xml:space="preserve">утворення міського </w:t>
      </w:r>
      <w:r w:rsidR="00A2559C" w:rsidRPr="001075B5">
        <w:t>шт</w:t>
      </w:r>
      <w:r w:rsidR="0018373D" w:rsidRPr="001075B5">
        <w:t xml:space="preserve">абу з питань гуманітарної та благодійної допомоги, яка надходить до </w:t>
      </w:r>
      <w:r w:rsidR="009D6C9E" w:rsidRPr="001075B5">
        <w:t xml:space="preserve">Миколаївської </w:t>
      </w:r>
      <w:r w:rsidR="0018373D" w:rsidRPr="001075B5">
        <w:t>міської ради, її виконавчих органів, комунальних підприємств, установ, організацій» (зі змінами),</w:t>
      </w:r>
      <w:r w:rsidR="00293335" w:rsidRPr="001075B5">
        <w:t xml:space="preserve"> д</w:t>
      </w:r>
      <w:r w:rsidR="008B4568" w:rsidRPr="001075B5">
        <w:t>оговору дарування</w:t>
      </w:r>
      <w:r w:rsidR="00D03EB2" w:rsidRPr="001075B5">
        <w:t xml:space="preserve">, на підставі витягу з </w:t>
      </w:r>
      <w:r w:rsidR="008A0308" w:rsidRPr="001075B5">
        <w:t>п</w:t>
      </w:r>
      <w:r w:rsidR="00D03EB2" w:rsidRPr="001075B5">
        <w:t xml:space="preserve">ротоколу засідання міського </w:t>
      </w:r>
      <w:r w:rsidR="00A2559C" w:rsidRPr="001075B5">
        <w:t>шт</w:t>
      </w:r>
      <w:r w:rsidR="00D03EB2" w:rsidRPr="001075B5">
        <w:t xml:space="preserve">абу з питань гуманітарної та благодійної допомоги, яка надходить до </w:t>
      </w:r>
      <w:r w:rsidR="009D6C9E" w:rsidRPr="001075B5">
        <w:t xml:space="preserve">Миколаївської </w:t>
      </w:r>
      <w:r w:rsidR="00D03EB2" w:rsidRPr="001075B5">
        <w:t>міської ради, її виконавчих органів, комунальних підприємств, установ, організацій,</w:t>
      </w:r>
      <w:r w:rsidR="00293335" w:rsidRPr="001075B5">
        <w:t xml:space="preserve"> </w:t>
      </w:r>
      <w:r w:rsidR="000C37F0" w:rsidRPr="001075B5">
        <w:t>від 20.04.2023</w:t>
      </w:r>
      <w:r w:rsidR="000C37F0">
        <w:t xml:space="preserve"> </w:t>
      </w:r>
      <w:r w:rsidR="000C37F0" w:rsidRPr="000C37F0">
        <w:t>№ 4</w:t>
      </w:r>
      <w:r w:rsidR="000C37F0">
        <w:t xml:space="preserve">, </w:t>
      </w:r>
      <w:r w:rsidR="008A0308" w:rsidRPr="001075B5">
        <w:t>керуючись</w:t>
      </w:r>
      <w:r w:rsidR="00293335" w:rsidRPr="001075B5">
        <w:t xml:space="preserve"> </w:t>
      </w:r>
      <w:r w:rsidR="000C37F0" w:rsidRPr="000C37F0">
        <w:t>Закон</w:t>
      </w:r>
      <w:r w:rsidR="000C37F0">
        <w:t>ом</w:t>
      </w:r>
      <w:r w:rsidR="000C37F0" w:rsidRPr="000C37F0">
        <w:t xml:space="preserve"> України «Про гуманітарну допомогу», </w:t>
      </w:r>
      <w:proofErr w:type="spellStart"/>
      <w:r w:rsidRPr="001075B5">
        <w:t>ст.ст</w:t>
      </w:r>
      <w:proofErr w:type="spellEnd"/>
      <w:r w:rsidRPr="001075B5">
        <w:t>. 52,59</w:t>
      </w:r>
      <w:r w:rsidR="00293335" w:rsidRPr="001075B5">
        <w:t xml:space="preserve"> </w:t>
      </w:r>
      <w:r w:rsidRPr="001075B5">
        <w:t>Закону України «Про місцеве самоврядування в Україні»,</w:t>
      </w:r>
      <w:r w:rsidR="008A0308" w:rsidRPr="001075B5">
        <w:t xml:space="preserve"> </w:t>
      </w:r>
      <w:r w:rsidRPr="001075B5">
        <w:t>виконком міської ради</w:t>
      </w:r>
    </w:p>
    <w:p w14:paraId="2E8516A0" w14:textId="77777777" w:rsidR="00262CDB" w:rsidRPr="001075B5" w:rsidRDefault="00262CDB" w:rsidP="001075B5">
      <w:pPr>
        <w:jc w:val="both"/>
      </w:pPr>
    </w:p>
    <w:p w14:paraId="42C1B14C" w14:textId="77777777" w:rsidR="00262CDB" w:rsidRPr="001075B5" w:rsidRDefault="00262CDB" w:rsidP="001075B5">
      <w:pPr>
        <w:jc w:val="both"/>
      </w:pPr>
      <w:r w:rsidRPr="001075B5">
        <w:t>ВИРІШИВ:</w:t>
      </w:r>
    </w:p>
    <w:p w14:paraId="1BBB7ACA" w14:textId="77777777" w:rsidR="00262CDB" w:rsidRPr="001075B5" w:rsidRDefault="00262CDB" w:rsidP="001075B5">
      <w:pPr>
        <w:jc w:val="both"/>
      </w:pPr>
    </w:p>
    <w:p w14:paraId="02626A7B" w14:textId="70C4660B" w:rsidR="00427FFD" w:rsidRPr="001075B5" w:rsidRDefault="00A719EC" w:rsidP="00A719EC">
      <w:pPr>
        <w:ind w:firstLine="567"/>
        <w:jc w:val="both"/>
      </w:pPr>
      <w:r>
        <w:rPr>
          <w:rFonts w:eastAsia="Calibri"/>
        </w:rPr>
        <w:t>1. </w:t>
      </w:r>
      <w:r w:rsidR="009D6C9E" w:rsidRPr="001075B5">
        <w:rPr>
          <w:rFonts w:eastAsia="Calibri"/>
        </w:rPr>
        <w:t>Визначити набувачів гуманітарної допомоги, наданої</w:t>
      </w:r>
      <w:r w:rsidR="009D6C9E" w:rsidRPr="001075B5">
        <w:t xml:space="preserve"> Асоціацією </w:t>
      </w:r>
      <w:proofErr w:type="spellStart"/>
      <w:r w:rsidR="009D6C9E" w:rsidRPr="001075B5">
        <w:t>Нарбонна</w:t>
      </w:r>
      <w:proofErr w:type="spellEnd"/>
      <w:r w:rsidR="009D6C9E" w:rsidRPr="001075B5">
        <w:t>-Україна та Українською спілкою Нижньої Саксонії в м.</w:t>
      </w:r>
      <w:r w:rsidR="000C37F0">
        <w:t> </w:t>
      </w:r>
      <w:r w:rsidR="009D6C9E" w:rsidRPr="001075B5">
        <w:t>Ганновер</w:t>
      </w:r>
      <w:r w:rsidR="000C37F0">
        <w:t>,</w:t>
      </w:r>
      <w:r w:rsidR="009D6C9E" w:rsidRPr="001075B5">
        <w:rPr>
          <w:rFonts w:eastAsia="Calibri"/>
        </w:rPr>
        <w:t xml:space="preserve"> для потреб Миколаївської міської територіальної громади згідно з Переліком гуманітарної допомоги</w:t>
      </w:r>
      <w:r w:rsidR="000C37F0">
        <w:rPr>
          <w:rFonts w:eastAsia="Calibri"/>
        </w:rPr>
        <w:t>,</w:t>
      </w:r>
      <w:r w:rsidR="009D6C9E" w:rsidRPr="001075B5">
        <w:rPr>
          <w:rFonts w:eastAsia="Calibri"/>
        </w:rPr>
        <w:t xml:space="preserve"> наданої</w:t>
      </w:r>
      <w:r w:rsidR="009D6C9E" w:rsidRPr="001075B5">
        <w:t xml:space="preserve"> від Асоціації </w:t>
      </w:r>
      <w:proofErr w:type="spellStart"/>
      <w:r w:rsidR="009D6C9E" w:rsidRPr="001075B5">
        <w:t>Нарбонна</w:t>
      </w:r>
      <w:proofErr w:type="spellEnd"/>
      <w:r w:rsidR="009D6C9E" w:rsidRPr="001075B5">
        <w:t>-</w:t>
      </w:r>
      <w:r w:rsidR="000C37F0">
        <w:t>Україна,</w:t>
      </w:r>
      <w:r w:rsidR="009D6C9E" w:rsidRPr="001075B5">
        <w:rPr>
          <w:rFonts w:eastAsia="Calibri"/>
        </w:rPr>
        <w:t xml:space="preserve"> для потреб </w:t>
      </w:r>
      <w:r w:rsidR="009D6C9E" w:rsidRPr="001075B5">
        <w:rPr>
          <w:rFonts w:eastAsia="Calibri"/>
        </w:rPr>
        <w:lastRenderedPageBreak/>
        <w:t>Миколаївської міської територіальної громади та Переліком гуманітарної допомоги</w:t>
      </w:r>
      <w:r w:rsidR="000C37F0">
        <w:rPr>
          <w:rFonts w:eastAsia="Calibri"/>
        </w:rPr>
        <w:t>,</w:t>
      </w:r>
      <w:r w:rsidR="009D6C9E" w:rsidRPr="001075B5">
        <w:rPr>
          <w:rFonts w:eastAsia="Calibri"/>
        </w:rPr>
        <w:t xml:space="preserve"> наданої від</w:t>
      </w:r>
      <w:r w:rsidR="009D6C9E" w:rsidRPr="001075B5">
        <w:t xml:space="preserve"> Української </w:t>
      </w:r>
      <w:r w:rsidR="000C37F0">
        <w:t>с</w:t>
      </w:r>
      <w:r w:rsidR="009D6C9E" w:rsidRPr="001075B5">
        <w:t>пілки Нижньої Саксонії в м.</w:t>
      </w:r>
      <w:r w:rsidR="000C37F0">
        <w:t> </w:t>
      </w:r>
      <w:r w:rsidR="009D6C9E" w:rsidRPr="001075B5">
        <w:t>Ганновер</w:t>
      </w:r>
      <w:r w:rsidR="000C37F0">
        <w:t>,</w:t>
      </w:r>
      <w:r w:rsidR="009D6C9E" w:rsidRPr="001075B5">
        <w:t xml:space="preserve"> </w:t>
      </w:r>
      <w:r w:rsidR="009D6C9E" w:rsidRPr="001075B5">
        <w:rPr>
          <w:rFonts w:eastAsia="Calibri"/>
        </w:rPr>
        <w:t>для потреб Миколаївської міської територіальної громади (далі – Переліки, додаються)</w:t>
      </w:r>
      <w:r w:rsidR="00215545" w:rsidRPr="001075B5">
        <w:rPr>
          <w:rFonts w:eastAsia="Calibri"/>
        </w:rPr>
        <w:t>.</w:t>
      </w:r>
    </w:p>
    <w:p w14:paraId="149BB505" w14:textId="3A632205" w:rsidR="00427FFD" w:rsidRPr="001075B5" w:rsidRDefault="00427FFD" w:rsidP="00A719EC">
      <w:pPr>
        <w:ind w:firstLine="567"/>
        <w:jc w:val="both"/>
        <w:rPr>
          <w:rFonts w:eastAsia="Calibri"/>
        </w:rPr>
      </w:pPr>
    </w:p>
    <w:p w14:paraId="347C4D79" w14:textId="78065DA0" w:rsidR="00262CDB" w:rsidRPr="001075B5" w:rsidRDefault="00A719EC" w:rsidP="00A719EC">
      <w:pPr>
        <w:ind w:firstLine="567"/>
        <w:jc w:val="both"/>
        <w:rPr>
          <w:rFonts w:eastAsia="Calibri"/>
        </w:rPr>
      </w:pPr>
      <w:r>
        <w:rPr>
          <w:rFonts w:eastAsia="Calibri"/>
        </w:rPr>
        <w:t>2. </w:t>
      </w:r>
      <w:r w:rsidR="00262CDB" w:rsidRPr="001075B5">
        <w:rPr>
          <w:rFonts w:eastAsia="Calibri"/>
        </w:rPr>
        <w:t xml:space="preserve">Управлінню комунального майна </w:t>
      </w:r>
      <w:r w:rsidR="009D6C9E" w:rsidRPr="001075B5">
        <w:rPr>
          <w:rFonts w:eastAsia="Calibri"/>
        </w:rPr>
        <w:t xml:space="preserve">Миколаївської </w:t>
      </w:r>
      <w:r w:rsidR="00262CDB" w:rsidRPr="001075B5">
        <w:rPr>
          <w:rFonts w:eastAsia="Calibri"/>
        </w:rPr>
        <w:t>міської ради (Мкртчяну) вжити захо</w:t>
      </w:r>
      <w:r w:rsidR="00AA4CC4" w:rsidRPr="001075B5">
        <w:rPr>
          <w:rFonts w:eastAsia="Calibri"/>
        </w:rPr>
        <w:t>дів щодо підготовки розпорядження</w:t>
      </w:r>
      <w:r w:rsidR="00262CDB" w:rsidRPr="001075B5">
        <w:rPr>
          <w:rFonts w:eastAsia="Calibri"/>
        </w:rPr>
        <w:t xml:space="preserve"> про перед</w:t>
      </w:r>
      <w:r w:rsidR="00A95D9B" w:rsidRPr="001075B5">
        <w:rPr>
          <w:rFonts w:eastAsia="Calibri"/>
        </w:rPr>
        <w:t>ачу на баланс балансоутримувач</w:t>
      </w:r>
      <w:r w:rsidR="00775EAE" w:rsidRPr="001075B5">
        <w:rPr>
          <w:rFonts w:eastAsia="Calibri"/>
        </w:rPr>
        <w:t>ів</w:t>
      </w:r>
      <w:r w:rsidR="00262CDB" w:rsidRPr="001075B5">
        <w:rPr>
          <w:rFonts w:eastAsia="Calibri"/>
        </w:rPr>
        <w:t xml:space="preserve"> (набувач</w:t>
      </w:r>
      <w:r w:rsidR="00775EAE" w:rsidRPr="001075B5">
        <w:rPr>
          <w:rFonts w:eastAsia="Calibri"/>
        </w:rPr>
        <w:t>ів</w:t>
      </w:r>
      <w:r w:rsidR="00262CDB" w:rsidRPr="001075B5">
        <w:rPr>
          <w:rFonts w:eastAsia="Calibri"/>
        </w:rPr>
        <w:t xml:space="preserve">) прийнятої до комунальної власності </w:t>
      </w:r>
      <w:r w:rsidR="009D6C9E" w:rsidRPr="001075B5">
        <w:rPr>
          <w:rFonts w:eastAsia="Calibri"/>
        </w:rPr>
        <w:t xml:space="preserve">Миколаївської </w:t>
      </w:r>
      <w:r w:rsidR="00262CDB" w:rsidRPr="001075B5">
        <w:rPr>
          <w:rFonts w:eastAsia="Calibri"/>
        </w:rPr>
        <w:t>міської т</w:t>
      </w:r>
      <w:r w:rsidR="00977382" w:rsidRPr="001075B5">
        <w:rPr>
          <w:rFonts w:eastAsia="Calibri"/>
        </w:rPr>
        <w:t>ериторіальної громади гуманітарно</w:t>
      </w:r>
      <w:r w:rsidR="00AA4CC4" w:rsidRPr="001075B5">
        <w:rPr>
          <w:rFonts w:eastAsia="Calibri"/>
        </w:rPr>
        <w:t xml:space="preserve">ї допомоги, згідно з </w:t>
      </w:r>
      <w:r w:rsidR="00427FFD" w:rsidRPr="001075B5">
        <w:rPr>
          <w:rFonts w:eastAsia="Calibri"/>
        </w:rPr>
        <w:t>Перелік</w:t>
      </w:r>
      <w:r w:rsidR="00EA5222" w:rsidRPr="001075B5">
        <w:rPr>
          <w:rFonts w:eastAsia="Calibri"/>
        </w:rPr>
        <w:t>а</w:t>
      </w:r>
      <w:r w:rsidR="00427FFD" w:rsidRPr="001075B5">
        <w:rPr>
          <w:rFonts w:eastAsia="Calibri"/>
        </w:rPr>
        <w:t>м</w:t>
      </w:r>
      <w:r w:rsidR="00EA5222" w:rsidRPr="001075B5">
        <w:rPr>
          <w:rFonts w:eastAsia="Calibri"/>
        </w:rPr>
        <w:t>и</w:t>
      </w:r>
      <w:r w:rsidR="00262CDB" w:rsidRPr="001075B5">
        <w:rPr>
          <w:rFonts w:eastAsia="Calibri"/>
        </w:rPr>
        <w:t>.</w:t>
      </w:r>
    </w:p>
    <w:p w14:paraId="1FB4DE78" w14:textId="77777777" w:rsidR="00631BE4" w:rsidRPr="001075B5" w:rsidRDefault="00631BE4" w:rsidP="00A719EC">
      <w:pPr>
        <w:ind w:firstLine="567"/>
        <w:jc w:val="both"/>
        <w:rPr>
          <w:rFonts w:eastAsia="Calibri"/>
        </w:rPr>
      </w:pPr>
    </w:p>
    <w:p w14:paraId="78C76E51" w14:textId="2C31DF17" w:rsidR="00427FFD" w:rsidRPr="001075B5" w:rsidRDefault="00DE0C7A" w:rsidP="00A719EC">
      <w:pPr>
        <w:ind w:firstLine="567"/>
        <w:jc w:val="both"/>
        <w:rPr>
          <w:rFonts w:eastAsia="Calibri"/>
        </w:rPr>
      </w:pPr>
      <w:r w:rsidRPr="001075B5">
        <w:rPr>
          <w:rFonts w:eastAsia="Calibri"/>
        </w:rPr>
        <w:t>3.</w:t>
      </w:r>
      <w:r w:rsidR="00A719EC">
        <w:rPr>
          <w:rFonts w:eastAsia="Calibri"/>
        </w:rPr>
        <w:t> </w:t>
      </w:r>
      <w:r w:rsidR="00427FFD" w:rsidRPr="001075B5">
        <w:rPr>
          <w:rFonts w:eastAsia="Calibri"/>
        </w:rPr>
        <w:t>Набувач</w:t>
      </w:r>
      <w:r w:rsidR="00775EAE" w:rsidRPr="001075B5">
        <w:rPr>
          <w:rFonts w:eastAsia="Calibri"/>
        </w:rPr>
        <w:t>ам</w:t>
      </w:r>
      <w:r w:rsidR="00427FFD" w:rsidRPr="001075B5">
        <w:rPr>
          <w:rFonts w:eastAsia="Calibri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15E019A2" w14:textId="77777777" w:rsidR="00427FFD" w:rsidRPr="001075B5" w:rsidRDefault="00427FFD" w:rsidP="00A719EC">
      <w:pPr>
        <w:ind w:firstLine="567"/>
        <w:jc w:val="both"/>
        <w:rPr>
          <w:rFonts w:eastAsia="Calibri"/>
        </w:rPr>
      </w:pPr>
    </w:p>
    <w:p w14:paraId="5144073C" w14:textId="54ED40C7" w:rsidR="00262CDB" w:rsidRPr="001075B5" w:rsidRDefault="00DE0C7A" w:rsidP="00A719EC">
      <w:pPr>
        <w:ind w:firstLine="567"/>
        <w:jc w:val="both"/>
      </w:pPr>
      <w:r w:rsidRPr="001075B5">
        <w:t>4</w:t>
      </w:r>
      <w:r w:rsidR="00262CDB" w:rsidRPr="001075B5">
        <w:t>.</w:t>
      </w:r>
      <w:r w:rsidR="00A719EC">
        <w:t> </w:t>
      </w:r>
      <w:r w:rsidR="00262CDB" w:rsidRPr="001075B5">
        <w:t>Контроль за виконанням</w:t>
      </w:r>
      <w:r w:rsidR="00246008" w:rsidRPr="001075B5">
        <w:t xml:space="preserve"> даного</w:t>
      </w:r>
      <w:r w:rsidR="00262CDB" w:rsidRPr="001075B5">
        <w:t xml:space="preserve"> рішення </w:t>
      </w:r>
      <w:r w:rsidR="00943F3D" w:rsidRPr="001075B5">
        <w:t xml:space="preserve">покласти на </w:t>
      </w:r>
      <w:r w:rsidR="00262CDB" w:rsidRPr="001075B5">
        <w:t xml:space="preserve">першого заступника міського голови </w:t>
      </w:r>
      <w:proofErr w:type="spellStart"/>
      <w:r w:rsidR="00262CDB" w:rsidRPr="001075B5">
        <w:t>Лукова</w:t>
      </w:r>
      <w:proofErr w:type="spellEnd"/>
      <w:r w:rsidR="00262CDB" w:rsidRPr="001075B5">
        <w:t xml:space="preserve"> В.Д.</w:t>
      </w:r>
    </w:p>
    <w:p w14:paraId="39D66928" w14:textId="0841F456" w:rsidR="00262CDB" w:rsidRDefault="00262CDB" w:rsidP="00A719EC">
      <w:pPr>
        <w:jc w:val="both"/>
        <w:rPr>
          <w:rFonts w:eastAsia="Calibri"/>
        </w:rPr>
      </w:pPr>
    </w:p>
    <w:p w14:paraId="65473698" w14:textId="77777777" w:rsidR="00A719EC" w:rsidRPr="001075B5" w:rsidRDefault="00A719EC" w:rsidP="00A719EC">
      <w:pPr>
        <w:jc w:val="both"/>
        <w:rPr>
          <w:rFonts w:eastAsia="Calibri"/>
        </w:rPr>
      </w:pPr>
    </w:p>
    <w:p w14:paraId="718CEDA2" w14:textId="77777777" w:rsidR="00DE0C7A" w:rsidRPr="001075B5" w:rsidRDefault="00DE0C7A" w:rsidP="001075B5">
      <w:pPr>
        <w:jc w:val="both"/>
        <w:rPr>
          <w:rFonts w:eastAsia="Calibri"/>
        </w:rPr>
      </w:pPr>
    </w:p>
    <w:p w14:paraId="46855258" w14:textId="6947F2FE" w:rsidR="00C21FA4" w:rsidRPr="001075B5" w:rsidRDefault="005E6560" w:rsidP="001075B5">
      <w:pPr>
        <w:jc w:val="both"/>
        <w:sectPr w:rsidR="00C21FA4" w:rsidRPr="001075B5" w:rsidSect="001075B5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1075B5">
        <w:t xml:space="preserve">Міський голова                                                                                 </w:t>
      </w:r>
      <w:r w:rsidR="00826F73" w:rsidRPr="001075B5">
        <w:t xml:space="preserve">   </w:t>
      </w:r>
      <w:r w:rsidR="002B1885" w:rsidRPr="001075B5">
        <w:t>О.</w:t>
      </w:r>
      <w:r w:rsidR="00A719EC">
        <w:t> </w:t>
      </w:r>
      <w:r w:rsidR="002B1885" w:rsidRPr="001075B5">
        <w:t>СЄНКЕВИЧ</w:t>
      </w:r>
    </w:p>
    <w:p w14:paraId="03B4C26E" w14:textId="77777777" w:rsidR="00C21FA4" w:rsidRPr="00AA6E0D" w:rsidRDefault="00C21FA4" w:rsidP="00F014D9">
      <w:pPr>
        <w:sectPr w:rsidR="00C21FA4" w:rsidRPr="00AA6E0D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48939BE0" w14:textId="77777777" w:rsidR="00D73C7F" w:rsidRPr="00AA6E0D" w:rsidRDefault="00D73C7F" w:rsidP="00A719EC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61CFB6C4" w14:textId="77777777" w:rsidR="00D73C7F" w:rsidRPr="00AA6E0D" w:rsidRDefault="001621EC" w:rsidP="00A719EC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78A36799" w14:textId="7E491036" w:rsidR="00D73C7F" w:rsidRPr="00AA6E0D" w:rsidRDefault="00D73C7F" w:rsidP="00A719EC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від_____________</w:t>
      </w:r>
      <w:r w:rsidR="00A719EC">
        <w:rPr>
          <w:rFonts w:eastAsiaTheme="minorHAnsi"/>
          <w:szCs w:val="28"/>
        </w:rPr>
        <w:t>___________</w:t>
      </w:r>
      <w:r w:rsidRPr="00AA6E0D">
        <w:rPr>
          <w:rFonts w:eastAsiaTheme="minorHAnsi"/>
          <w:szCs w:val="28"/>
        </w:rPr>
        <w:t>_</w:t>
      </w:r>
    </w:p>
    <w:p w14:paraId="2FCA5617" w14:textId="6937E08A" w:rsidR="00D73C7F" w:rsidRPr="00AA6E0D" w:rsidRDefault="00D73C7F" w:rsidP="00A719EC">
      <w:pPr>
        <w:suppressAutoHyphens w:val="0"/>
        <w:spacing w:line="360" w:lineRule="auto"/>
        <w:ind w:left="5670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A719EC">
        <w:rPr>
          <w:rFonts w:eastAsiaTheme="minorHAnsi"/>
          <w:szCs w:val="28"/>
        </w:rPr>
        <w:t> ____________</w:t>
      </w:r>
      <w:r w:rsidRPr="00AA6E0D">
        <w:rPr>
          <w:rFonts w:eastAsiaTheme="minorHAnsi"/>
          <w:szCs w:val="28"/>
        </w:rPr>
        <w:t>_____________</w:t>
      </w:r>
    </w:p>
    <w:p w14:paraId="00556D6D" w14:textId="77777777" w:rsidR="00D73C7F" w:rsidRPr="00AA6E0D" w:rsidRDefault="00D73C7F" w:rsidP="00D73C7F">
      <w:pPr>
        <w:spacing w:line="360" w:lineRule="auto"/>
        <w:ind w:left="7230"/>
      </w:pPr>
    </w:p>
    <w:p w14:paraId="2C8C89DF" w14:textId="4E8A5B07" w:rsidR="00A719EC" w:rsidRPr="00A719EC" w:rsidRDefault="00A719EC" w:rsidP="00A719EC">
      <w:pPr>
        <w:suppressAutoHyphens w:val="0"/>
        <w:jc w:val="center"/>
        <w:rPr>
          <w:rFonts w:eastAsia="Calibri"/>
          <w:spacing w:val="54"/>
          <w:szCs w:val="28"/>
        </w:rPr>
      </w:pPr>
      <w:r w:rsidRPr="00A719EC">
        <w:rPr>
          <w:rFonts w:eastAsia="Calibri"/>
          <w:spacing w:val="54"/>
          <w:szCs w:val="28"/>
        </w:rPr>
        <w:t>ПЕРЕЛІК</w:t>
      </w:r>
    </w:p>
    <w:p w14:paraId="6853A37F" w14:textId="72FF027C" w:rsidR="00F27A50" w:rsidRDefault="009D6C9E" w:rsidP="00A719EC">
      <w:pPr>
        <w:suppressAutoHyphens w:val="0"/>
        <w:jc w:val="center"/>
        <w:rPr>
          <w:rFonts w:eastAsia="Calibri"/>
          <w:szCs w:val="28"/>
        </w:rPr>
      </w:pPr>
      <w:r w:rsidRPr="009D6C9E">
        <w:rPr>
          <w:rFonts w:eastAsia="Calibri"/>
          <w:szCs w:val="28"/>
        </w:rPr>
        <w:t>гуманітарної допомоги</w:t>
      </w:r>
      <w:r w:rsidR="000C37F0">
        <w:rPr>
          <w:rFonts w:eastAsia="Calibri"/>
          <w:szCs w:val="28"/>
        </w:rPr>
        <w:t>,</w:t>
      </w:r>
      <w:r w:rsidRPr="009D6C9E">
        <w:rPr>
          <w:rFonts w:eastAsia="Calibri"/>
          <w:szCs w:val="28"/>
        </w:rPr>
        <w:t xml:space="preserve"> </w:t>
      </w:r>
      <w:r w:rsidRPr="009D6C9E">
        <w:rPr>
          <w:rFonts w:eastAsia="Calibri"/>
          <w:color w:val="000000"/>
          <w:spacing w:val="-2"/>
          <w:kern w:val="1"/>
          <w:szCs w:val="28"/>
        </w:rPr>
        <w:t>наданої</w:t>
      </w:r>
      <w:r w:rsidRPr="009D6C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від </w:t>
      </w:r>
      <w:r w:rsidRPr="009D6C9E">
        <w:rPr>
          <w:color w:val="000000"/>
          <w:szCs w:val="28"/>
        </w:rPr>
        <w:t xml:space="preserve">Асоціації </w:t>
      </w:r>
      <w:proofErr w:type="spellStart"/>
      <w:r w:rsidRPr="009D6C9E">
        <w:rPr>
          <w:color w:val="000000"/>
          <w:szCs w:val="28"/>
        </w:rPr>
        <w:t>Нарбонна</w:t>
      </w:r>
      <w:proofErr w:type="spellEnd"/>
      <w:r w:rsidRPr="009D6C9E">
        <w:rPr>
          <w:color w:val="000000"/>
          <w:szCs w:val="28"/>
        </w:rPr>
        <w:t>-</w:t>
      </w:r>
      <w:r w:rsidR="000C37F0">
        <w:rPr>
          <w:color w:val="000000"/>
          <w:szCs w:val="28"/>
        </w:rPr>
        <w:t>Україна,</w:t>
      </w:r>
      <w:r w:rsidRPr="009D6C9E">
        <w:rPr>
          <w:rFonts w:eastAsia="Calibri"/>
          <w:szCs w:val="28"/>
        </w:rPr>
        <w:t xml:space="preserve"> для потреб </w:t>
      </w:r>
      <w:r>
        <w:rPr>
          <w:rFonts w:eastAsia="Calibri"/>
          <w:szCs w:val="28"/>
        </w:rPr>
        <w:t xml:space="preserve">Миколаївської </w:t>
      </w:r>
      <w:r w:rsidRPr="009D6C9E">
        <w:rPr>
          <w:rFonts w:eastAsia="Calibri"/>
          <w:szCs w:val="28"/>
        </w:rPr>
        <w:t xml:space="preserve"> міської територіальної громади</w:t>
      </w:r>
    </w:p>
    <w:p w14:paraId="6BB4221E" w14:textId="77777777" w:rsidR="009D6C9E" w:rsidRPr="00F27A50" w:rsidRDefault="009D6C9E" w:rsidP="00F27A50">
      <w:pPr>
        <w:suppressAutoHyphens w:val="0"/>
        <w:jc w:val="center"/>
        <w:rPr>
          <w:szCs w:val="28"/>
          <w:lang w:eastAsia="en-US"/>
        </w:rPr>
      </w:pP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418"/>
        <w:gridCol w:w="4252"/>
      </w:tblGrid>
      <w:tr w:rsidR="00F27A50" w:rsidRPr="00F27A50" w14:paraId="31015FA5" w14:textId="77777777" w:rsidTr="00A719EC">
        <w:trPr>
          <w:trHeight w:val="745"/>
        </w:trPr>
        <w:tc>
          <w:tcPr>
            <w:tcW w:w="567" w:type="dxa"/>
            <w:vAlign w:val="center"/>
          </w:tcPr>
          <w:p w14:paraId="788DBF1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bookmarkStart w:id="1" w:name="_heading=h.2s8eyo1" w:colFirst="0" w:colLast="0"/>
            <w:bookmarkEnd w:id="1"/>
            <w:r w:rsidRPr="00F27A5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vAlign w:val="center"/>
          </w:tcPr>
          <w:p w14:paraId="70E918F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55DF6">
              <w:rPr>
                <w:szCs w:val="28"/>
              </w:rPr>
              <w:t xml:space="preserve">Найменування </w:t>
            </w:r>
          </w:p>
        </w:tc>
        <w:tc>
          <w:tcPr>
            <w:tcW w:w="1418" w:type="dxa"/>
            <w:vAlign w:val="center"/>
          </w:tcPr>
          <w:p w14:paraId="3970AC4E" w14:textId="77777777" w:rsidR="00F27A50" w:rsidRPr="00F27A50" w:rsidRDefault="00F27A50" w:rsidP="00F27A50">
            <w:pPr>
              <w:suppressAutoHyphens w:val="0"/>
              <w:jc w:val="center"/>
              <w:rPr>
                <w:szCs w:val="28"/>
                <w:lang w:eastAsia="en-US"/>
              </w:rPr>
            </w:pPr>
            <w:r w:rsidRPr="00F27A50">
              <w:rPr>
                <w:szCs w:val="28"/>
                <w:lang w:eastAsia="en-US"/>
              </w:rPr>
              <w:t>Кількість/  одиниці виміру</w:t>
            </w:r>
          </w:p>
        </w:tc>
        <w:tc>
          <w:tcPr>
            <w:tcW w:w="4252" w:type="dxa"/>
            <w:vAlign w:val="center"/>
          </w:tcPr>
          <w:p w14:paraId="328EF2B2" w14:textId="77777777" w:rsidR="00F27A50" w:rsidRPr="00F27A50" w:rsidRDefault="00F27A50" w:rsidP="00F27A50">
            <w:pPr>
              <w:suppressAutoHyphens w:val="0"/>
              <w:jc w:val="center"/>
              <w:rPr>
                <w:szCs w:val="28"/>
                <w:lang w:eastAsia="en-US"/>
              </w:rPr>
            </w:pPr>
            <w:r w:rsidRPr="00F27A50">
              <w:rPr>
                <w:szCs w:val="28"/>
                <w:lang w:eastAsia="en-US"/>
              </w:rPr>
              <w:t>Набувач</w:t>
            </w:r>
          </w:p>
        </w:tc>
      </w:tr>
      <w:tr w:rsidR="00F27A50" w:rsidRPr="00F27A50" w14:paraId="611D0A7B" w14:textId="77777777" w:rsidTr="00A719EC">
        <w:tc>
          <w:tcPr>
            <w:tcW w:w="567" w:type="dxa"/>
            <w:vAlign w:val="center"/>
          </w:tcPr>
          <w:p w14:paraId="1CBF13A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9610DC2" w14:textId="3C0F418A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Дитячі ваги медичні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seca</w:t>
            </w:r>
            <w:proofErr w:type="spellEnd"/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 </w:t>
            </w:r>
          </w:p>
        </w:tc>
        <w:tc>
          <w:tcPr>
            <w:tcW w:w="1418" w:type="dxa"/>
            <w:vAlign w:val="center"/>
          </w:tcPr>
          <w:p w14:paraId="4B59B87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од</w:t>
            </w:r>
          </w:p>
        </w:tc>
        <w:tc>
          <w:tcPr>
            <w:tcW w:w="4252" w:type="dxa"/>
            <w:vAlign w:val="center"/>
          </w:tcPr>
          <w:p w14:paraId="4C07C4FD" w14:textId="3052139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дитяча 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2»</w:t>
            </w:r>
          </w:p>
        </w:tc>
      </w:tr>
      <w:tr w:rsidR="00F27A50" w:rsidRPr="00F27A50" w14:paraId="637BA85D" w14:textId="77777777" w:rsidTr="00A719EC">
        <w:tc>
          <w:tcPr>
            <w:tcW w:w="567" w:type="dxa"/>
            <w:vAlign w:val="center"/>
          </w:tcPr>
          <w:p w14:paraId="3227F21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17F3B4A" w14:textId="57C65422" w:rsidR="00F27A50" w:rsidRPr="00F27A50" w:rsidRDefault="00F27A50" w:rsidP="000C37F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Підлогові ваги медичні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Soehnle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, б/в</w:t>
            </w:r>
          </w:p>
        </w:tc>
        <w:tc>
          <w:tcPr>
            <w:tcW w:w="1418" w:type="dxa"/>
            <w:vAlign w:val="center"/>
          </w:tcPr>
          <w:p w14:paraId="4912650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</w:p>
        </w:tc>
        <w:tc>
          <w:tcPr>
            <w:tcW w:w="4252" w:type="dxa"/>
            <w:vAlign w:val="center"/>
          </w:tcPr>
          <w:p w14:paraId="61BB24B2" w14:textId="6E9672BE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52D5141F" w14:textId="77777777" w:rsidTr="00A719EC">
        <w:tc>
          <w:tcPr>
            <w:tcW w:w="567" w:type="dxa"/>
            <w:vAlign w:val="center"/>
          </w:tcPr>
          <w:p w14:paraId="19F6E09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2F139EEF" w14:textId="4F6FEBF7" w:rsidR="00F27A50" w:rsidRPr="00F27A50" w:rsidRDefault="00F27A50" w:rsidP="000C37F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Підлогові медичні ваги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Seca</w:t>
            </w:r>
            <w:proofErr w:type="spellEnd"/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vAlign w:val="center"/>
          </w:tcPr>
          <w:p w14:paraId="1EC4FDA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</w:p>
        </w:tc>
        <w:tc>
          <w:tcPr>
            <w:tcW w:w="4252" w:type="dxa"/>
            <w:vAlign w:val="center"/>
          </w:tcPr>
          <w:p w14:paraId="0642FC48" w14:textId="13BC320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дитяча 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2»</w:t>
            </w:r>
          </w:p>
        </w:tc>
      </w:tr>
      <w:tr w:rsidR="00F27A50" w:rsidRPr="00F27A50" w14:paraId="45B16EE2" w14:textId="77777777" w:rsidTr="00A719EC">
        <w:tc>
          <w:tcPr>
            <w:tcW w:w="567" w:type="dxa"/>
            <w:vAlign w:val="center"/>
          </w:tcPr>
          <w:p w14:paraId="5371CB6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F959FC3" w14:textId="52A237CE" w:rsidR="00F27A50" w:rsidRPr="00F27A50" w:rsidRDefault="00F27A50" w:rsidP="000C37F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Столик медичний</w:t>
            </w:r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vAlign w:val="center"/>
          </w:tcPr>
          <w:p w14:paraId="3A1ED82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15 од</w:t>
            </w:r>
          </w:p>
        </w:tc>
        <w:tc>
          <w:tcPr>
            <w:tcW w:w="4252" w:type="dxa"/>
            <w:vAlign w:val="center"/>
          </w:tcPr>
          <w:p w14:paraId="4C57219D" w14:textId="3443AAE9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046DB125" w14:textId="77777777" w:rsidTr="00A719EC">
        <w:tc>
          <w:tcPr>
            <w:tcW w:w="567" w:type="dxa"/>
            <w:vAlign w:val="center"/>
          </w:tcPr>
          <w:p w14:paraId="42F7AEB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2F586EE" w14:textId="083597C8" w:rsidR="00F27A50" w:rsidRPr="00F27A50" w:rsidRDefault="00F27A50" w:rsidP="00D210A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Тумба </w:t>
            </w:r>
            <w:proofErr w:type="spellStart"/>
            <w:r w:rsidR="000C37F0">
              <w:rPr>
                <w:sz w:val="24"/>
                <w:szCs w:val="24"/>
                <w:lang w:eastAsia="en-US"/>
              </w:rPr>
              <w:t>приліжкова</w:t>
            </w:r>
            <w:proofErr w:type="spellEnd"/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 </w:t>
            </w:r>
          </w:p>
        </w:tc>
        <w:tc>
          <w:tcPr>
            <w:tcW w:w="1418" w:type="dxa"/>
            <w:vAlign w:val="center"/>
          </w:tcPr>
          <w:p w14:paraId="10462F0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9 од</w:t>
            </w:r>
          </w:p>
        </w:tc>
        <w:tc>
          <w:tcPr>
            <w:tcW w:w="4252" w:type="dxa"/>
            <w:vAlign w:val="center"/>
          </w:tcPr>
          <w:p w14:paraId="6F860B55" w14:textId="6DD5C442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74A72F79" w14:textId="77777777" w:rsidTr="00A719EC">
        <w:tc>
          <w:tcPr>
            <w:tcW w:w="567" w:type="dxa"/>
            <w:vAlign w:val="center"/>
          </w:tcPr>
          <w:p w14:paraId="7F31964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2C5E3633" w14:textId="3A871607" w:rsidR="00F27A50" w:rsidRPr="00F27A50" w:rsidRDefault="00F27A50" w:rsidP="000C37F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Жарова медична</w:t>
            </w:r>
            <w:r w:rsidR="000C37F0">
              <w:rPr>
                <w:sz w:val="24"/>
                <w:szCs w:val="24"/>
                <w:lang w:eastAsia="en-US"/>
              </w:rPr>
              <w:t>-</w:t>
            </w:r>
            <w:r w:rsidRPr="00F27A50">
              <w:rPr>
                <w:sz w:val="24"/>
                <w:szCs w:val="24"/>
                <w:lang w:eastAsia="en-US"/>
              </w:rPr>
              <w:t>шафа</w:t>
            </w:r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vAlign w:val="center"/>
          </w:tcPr>
          <w:p w14:paraId="3551FC4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од</w:t>
            </w:r>
          </w:p>
        </w:tc>
        <w:tc>
          <w:tcPr>
            <w:tcW w:w="4252" w:type="dxa"/>
            <w:vAlign w:val="center"/>
          </w:tcPr>
          <w:p w14:paraId="2548CB2C" w14:textId="6616DC24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№4»</w:t>
            </w:r>
          </w:p>
        </w:tc>
      </w:tr>
      <w:tr w:rsidR="00F27A50" w:rsidRPr="00F27A50" w14:paraId="4F386807" w14:textId="77777777" w:rsidTr="00A719EC">
        <w:tc>
          <w:tcPr>
            <w:tcW w:w="567" w:type="dxa"/>
            <w:vAlign w:val="center"/>
          </w:tcPr>
          <w:p w14:paraId="4CD522A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279F3783" w14:textId="6B64D70B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Обігрівач підлоговий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Mazda</w:t>
            </w:r>
            <w:proofErr w:type="spellEnd"/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vAlign w:val="center"/>
          </w:tcPr>
          <w:p w14:paraId="2221641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</w:p>
        </w:tc>
        <w:tc>
          <w:tcPr>
            <w:tcW w:w="4252" w:type="dxa"/>
            <w:vAlign w:val="center"/>
          </w:tcPr>
          <w:p w14:paraId="7608EB51" w14:textId="169AAC4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793D3823" w14:textId="77777777" w:rsidTr="00A719EC">
        <w:tc>
          <w:tcPr>
            <w:tcW w:w="567" w:type="dxa"/>
            <w:vAlign w:val="center"/>
          </w:tcPr>
          <w:p w14:paraId="41FBBA1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711E2319" w14:textId="0B0C9945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Свердлильний верстат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Acimex</w:t>
            </w:r>
            <w:proofErr w:type="spellEnd"/>
            <w:r w:rsidR="00D210AC">
              <w:rPr>
                <w:sz w:val="24"/>
                <w:szCs w:val="24"/>
                <w:lang w:val="ru-RU"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vAlign w:val="center"/>
          </w:tcPr>
          <w:p w14:paraId="2C3558C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</w:p>
        </w:tc>
        <w:tc>
          <w:tcPr>
            <w:tcW w:w="4252" w:type="dxa"/>
            <w:vAlign w:val="center"/>
          </w:tcPr>
          <w:p w14:paraId="159B1339" w14:textId="46D09748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4794550C" w14:textId="77777777" w:rsidTr="00A719EC">
        <w:tc>
          <w:tcPr>
            <w:tcW w:w="567" w:type="dxa"/>
            <w:vAlign w:val="center"/>
          </w:tcPr>
          <w:p w14:paraId="3C9F8D0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4FF21830" w14:textId="6E284068" w:rsidR="00F27A50" w:rsidRPr="00F27A50" w:rsidRDefault="00F27A50" w:rsidP="00D210A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Зварювальний апарат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Poste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de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soudure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,</w:t>
            </w:r>
            <w:r w:rsidR="00D210AC">
              <w:rPr>
                <w:sz w:val="24"/>
                <w:szCs w:val="24"/>
                <w:lang w:eastAsia="en-US"/>
              </w:rPr>
              <w:t xml:space="preserve"> б</w:t>
            </w:r>
            <w:r w:rsidRPr="00F27A50">
              <w:rPr>
                <w:sz w:val="24"/>
                <w:szCs w:val="24"/>
                <w:lang w:eastAsia="en-US"/>
              </w:rPr>
              <w:t>/в</w:t>
            </w:r>
          </w:p>
        </w:tc>
        <w:tc>
          <w:tcPr>
            <w:tcW w:w="1418" w:type="dxa"/>
            <w:vAlign w:val="center"/>
          </w:tcPr>
          <w:p w14:paraId="1596D0B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</w:p>
        </w:tc>
        <w:tc>
          <w:tcPr>
            <w:tcW w:w="4252" w:type="dxa"/>
            <w:vAlign w:val="center"/>
          </w:tcPr>
          <w:p w14:paraId="55D0D551" w14:textId="26FCD663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24070478" w14:textId="77777777" w:rsidTr="00A719EC">
        <w:tc>
          <w:tcPr>
            <w:tcW w:w="567" w:type="dxa"/>
            <w:vMerge w:val="restart"/>
            <w:vAlign w:val="center"/>
          </w:tcPr>
          <w:p w14:paraId="208F984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3FD1E3B7" w14:textId="4CB95A52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Крісло для масажу</w:t>
            </w:r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 </w:t>
            </w:r>
          </w:p>
        </w:tc>
        <w:tc>
          <w:tcPr>
            <w:tcW w:w="1418" w:type="dxa"/>
            <w:vAlign w:val="center"/>
          </w:tcPr>
          <w:p w14:paraId="7219A9F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од</w:t>
            </w:r>
          </w:p>
        </w:tc>
        <w:tc>
          <w:tcPr>
            <w:tcW w:w="4252" w:type="dxa"/>
            <w:vAlign w:val="center"/>
          </w:tcPr>
          <w:p w14:paraId="5D9B25D3" w14:textId="7DCAEB21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 w:rsidR="00A2559C">
              <w:rPr>
                <w:sz w:val="24"/>
                <w:szCs w:val="24"/>
                <w:lang w:eastAsia="en-US"/>
              </w:rPr>
              <w:t xml:space="preserve">«Центр </w:t>
            </w:r>
            <w:r>
              <w:rPr>
                <w:sz w:val="24"/>
                <w:szCs w:val="24"/>
                <w:lang w:eastAsia="en-US"/>
              </w:rPr>
              <w:t xml:space="preserve"> первинної медико санітарної допомоги</w:t>
            </w:r>
            <w:r w:rsidRPr="00F27A50">
              <w:rPr>
                <w:sz w:val="24"/>
                <w:szCs w:val="24"/>
                <w:lang w:eastAsia="en-US"/>
              </w:rPr>
              <w:t xml:space="preserve">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CACBD0C" w14:textId="77777777" w:rsidTr="00A719EC">
        <w:tc>
          <w:tcPr>
            <w:tcW w:w="567" w:type="dxa"/>
            <w:vMerge/>
            <w:vAlign w:val="center"/>
          </w:tcPr>
          <w:p w14:paraId="3C4329E3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77AACF70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EE5040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од</w:t>
            </w:r>
          </w:p>
        </w:tc>
        <w:tc>
          <w:tcPr>
            <w:tcW w:w="4252" w:type="dxa"/>
            <w:vAlign w:val="center"/>
          </w:tcPr>
          <w:p w14:paraId="62D97D67" w14:textId="6CAB4E0B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1»</w:t>
            </w:r>
          </w:p>
        </w:tc>
      </w:tr>
      <w:tr w:rsidR="00F27A50" w:rsidRPr="00F27A50" w14:paraId="150D1A94" w14:textId="77777777" w:rsidTr="00A719EC">
        <w:trPr>
          <w:trHeight w:val="1010"/>
        </w:trPr>
        <w:tc>
          <w:tcPr>
            <w:tcW w:w="567" w:type="dxa"/>
            <w:vAlign w:val="center"/>
          </w:tcPr>
          <w:p w14:paraId="19DD4D0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59E0CCF3" w14:textId="02DDDBFC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Кушетка медична</w:t>
            </w:r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 </w:t>
            </w:r>
          </w:p>
        </w:tc>
        <w:tc>
          <w:tcPr>
            <w:tcW w:w="1418" w:type="dxa"/>
            <w:vAlign w:val="center"/>
          </w:tcPr>
          <w:p w14:paraId="20236417" w14:textId="193BC6B3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  <w:p w14:paraId="08C389B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508716A2" w14:textId="77777777" w:rsidR="009D6C9E" w:rsidRDefault="009D6C9E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697C26EE" w14:textId="77777777" w:rsidR="009D6C9E" w:rsidRDefault="009D6C9E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5AEE6FBF" w14:textId="254290AE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0841D2D3" w14:textId="144CF9E3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дитяча 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2»</w:t>
            </w:r>
          </w:p>
          <w:p w14:paraId="6041935C" w14:textId="77777777" w:rsidR="009D6C9E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14:paraId="4EBF1ECA" w14:textId="681B3ACD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09D6231D" w14:textId="77777777" w:rsidTr="00A719EC">
        <w:tc>
          <w:tcPr>
            <w:tcW w:w="567" w:type="dxa"/>
            <w:vMerge w:val="restart"/>
            <w:vAlign w:val="center"/>
          </w:tcPr>
          <w:p w14:paraId="32C1688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40D39E7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Ходунки, б/в</w:t>
            </w:r>
          </w:p>
        </w:tc>
        <w:tc>
          <w:tcPr>
            <w:tcW w:w="1418" w:type="dxa"/>
            <w:vAlign w:val="center"/>
          </w:tcPr>
          <w:p w14:paraId="1173278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16 од</w:t>
            </w:r>
          </w:p>
        </w:tc>
        <w:tc>
          <w:tcPr>
            <w:tcW w:w="4252" w:type="dxa"/>
            <w:vAlign w:val="center"/>
          </w:tcPr>
          <w:p w14:paraId="09BF4566" w14:textId="77ABCA4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 w:rsidR="00A2559C">
              <w:rPr>
                <w:sz w:val="24"/>
                <w:szCs w:val="24"/>
                <w:lang w:eastAsia="en-US"/>
              </w:rPr>
              <w:t xml:space="preserve">«Центр </w:t>
            </w:r>
            <w:r>
              <w:rPr>
                <w:sz w:val="24"/>
                <w:szCs w:val="24"/>
                <w:lang w:eastAsia="en-US"/>
              </w:rPr>
              <w:t xml:space="preserve"> первинної медико санітарної допомоги</w:t>
            </w:r>
            <w:r w:rsidRPr="00F27A50">
              <w:rPr>
                <w:sz w:val="24"/>
                <w:szCs w:val="24"/>
                <w:lang w:eastAsia="en-US"/>
              </w:rPr>
              <w:t xml:space="preserve">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3»</w:t>
            </w:r>
          </w:p>
        </w:tc>
      </w:tr>
      <w:tr w:rsidR="00F27A50" w:rsidRPr="00F27A50" w14:paraId="46380ADB" w14:textId="77777777" w:rsidTr="00A719EC">
        <w:tc>
          <w:tcPr>
            <w:tcW w:w="567" w:type="dxa"/>
            <w:vMerge/>
            <w:vAlign w:val="center"/>
          </w:tcPr>
          <w:p w14:paraId="770DC6D4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6691B52A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EDFF9B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11 од</w:t>
            </w:r>
          </w:p>
        </w:tc>
        <w:tc>
          <w:tcPr>
            <w:tcW w:w="4252" w:type="dxa"/>
            <w:vAlign w:val="center"/>
          </w:tcPr>
          <w:p w14:paraId="717C3CDE" w14:textId="147CC12B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 w:rsidR="00A2559C">
              <w:rPr>
                <w:sz w:val="24"/>
                <w:szCs w:val="24"/>
                <w:lang w:eastAsia="en-US"/>
              </w:rPr>
              <w:t xml:space="preserve">«Центр </w:t>
            </w:r>
            <w:r>
              <w:rPr>
                <w:sz w:val="24"/>
                <w:szCs w:val="24"/>
                <w:lang w:eastAsia="en-US"/>
              </w:rPr>
              <w:t xml:space="preserve"> первинної медико санітарної допомоги</w:t>
            </w:r>
            <w:r w:rsidRPr="00F27A50">
              <w:rPr>
                <w:sz w:val="24"/>
                <w:szCs w:val="24"/>
                <w:lang w:eastAsia="en-US"/>
              </w:rPr>
              <w:t xml:space="preserve">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1D086976" w14:textId="77777777" w:rsidTr="00A719EC">
        <w:tc>
          <w:tcPr>
            <w:tcW w:w="567" w:type="dxa"/>
            <w:vAlign w:val="center"/>
          </w:tcPr>
          <w:p w14:paraId="6F05574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AF282A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Медичний набір</w:t>
            </w:r>
          </w:p>
        </w:tc>
        <w:tc>
          <w:tcPr>
            <w:tcW w:w="1418" w:type="dxa"/>
            <w:vAlign w:val="center"/>
          </w:tcPr>
          <w:p w14:paraId="048B39A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9 од</w:t>
            </w:r>
          </w:p>
        </w:tc>
        <w:tc>
          <w:tcPr>
            <w:tcW w:w="4252" w:type="dxa"/>
            <w:vAlign w:val="center"/>
          </w:tcPr>
          <w:p w14:paraId="6C308919" w14:textId="05B519EA" w:rsidR="00F27A50" w:rsidRPr="00F27A50" w:rsidRDefault="009D6C9E" w:rsidP="00D210A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охорони здоров’я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</w:p>
        </w:tc>
      </w:tr>
      <w:tr w:rsidR="00F27A50" w:rsidRPr="00F27A50" w14:paraId="39A14F73" w14:textId="77777777" w:rsidTr="00A719EC">
        <w:trPr>
          <w:trHeight w:val="539"/>
        </w:trPr>
        <w:tc>
          <w:tcPr>
            <w:tcW w:w="567" w:type="dxa"/>
            <w:vAlign w:val="center"/>
          </w:tcPr>
          <w:p w14:paraId="66C2A49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54301A34" w14:textId="7AFBA7D5" w:rsidR="00F27A50" w:rsidRPr="00F27A50" w:rsidRDefault="00F27A50" w:rsidP="000C37F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Крісло-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каталка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Hill-Rom</w:t>
            </w:r>
            <w:proofErr w:type="spellEnd"/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 </w:t>
            </w:r>
          </w:p>
        </w:tc>
        <w:tc>
          <w:tcPr>
            <w:tcW w:w="1418" w:type="dxa"/>
            <w:vAlign w:val="center"/>
          </w:tcPr>
          <w:p w14:paraId="546A1A5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6 од</w:t>
            </w:r>
          </w:p>
        </w:tc>
        <w:tc>
          <w:tcPr>
            <w:tcW w:w="4252" w:type="dxa"/>
            <w:vAlign w:val="center"/>
          </w:tcPr>
          <w:p w14:paraId="0580CF67" w14:textId="236295F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555E9618" w14:textId="77777777" w:rsidTr="00A719EC">
        <w:tc>
          <w:tcPr>
            <w:tcW w:w="567" w:type="dxa"/>
            <w:vAlign w:val="center"/>
          </w:tcPr>
          <w:p w14:paraId="7C71CEF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51E7C14" w14:textId="1820A4EA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Пилосос садовий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Oregon</w:t>
            </w:r>
            <w:proofErr w:type="spellEnd"/>
            <w:r w:rsidR="000C37F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vAlign w:val="center"/>
          </w:tcPr>
          <w:p w14:paraId="6D8ADFB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</w:p>
        </w:tc>
        <w:tc>
          <w:tcPr>
            <w:tcW w:w="4252" w:type="dxa"/>
            <w:vAlign w:val="center"/>
          </w:tcPr>
          <w:p w14:paraId="03B517CC" w14:textId="3763599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0C37F0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0B1F8146" w14:textId="77777777" w:rsidTr="00A719EC">
        <w:tc>
          <w:tcPr>
            <w:tcW w:w="567" w:type="dxa"/>
            <w:vAlign w:val="center"/>
          </w:tcPr>
          <w:p w14:paraId="28B0FE4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291777F5" w14:textId="7795DB8B" w:rsidR="00F27A50" w:rsidRPr="00F27A50" w:rsidRDefault="00F27A50" w:rsidP="007011C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Матрац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протипрол</w:t>
            </w:r>
            <w:r w:rsidR="007011CC">
              <w:rPr>
                <w:sz w:val="24"/>
                <w:szCs w:val="24"/>
                <w:lang w:eastAsia="en-US"/>
              </w:rPr>
              <w:t>е</w:t>
            </w:r>
            <w:r w:rsidRPr="00F27A50">
              <w:rPr>
                <w:sz w:val="24"/>
                <w:szCs w:val="24"/>
                <w:lang w:eastAsia="en-US"/>
              </w:rPr>
              <w:t>жневий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2FBFB80" w14:textId="270051D0" w:rsidR="00F27A50" w:rsidRPr="00F27A50" w:rsidRDefault="00F27A50" w:rsidP="00A719E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од</w:t>
            </w:r>
          </w:p>
        </w:tc>
        <w:tc>
          <w:tcPr>
            <w:tcW w:w="4252" w:type="dxa"/>
            <w:vAlign w:val="center"/>
          </w:tcPr>
          <w:p w14:paraId="07EC30F9" w14:textId="4B146E6A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3»</w:t>
            </w:r>
          </w:p>
        </w:tc>
      </w:tr>
      <w:tr w:rsidR="00F27A50" w:rsidRPr="00F27A50" w14:paraId="152A529E" w14:textId="77777777" w:rsidTr="00A719EC">
        <w:tc>
          <w:tcPr>
            <w:tcW w:w="567" w:type="dxa"/>
            <w:vMerge w:val="restart"/>
            <w:vAlign w:val="center"/>
          </w:tcPr>
          <w:p w14:paraId="52AF127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164A71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Рукавичка медична ( коробка -1000 одиниць)</w:t>
            </w:r>
          </w:p>
        </w:tc>
        <w:tc>
          <w:tcPr>
            <w:tcW w:w="1418" w:type="dxa"/>
            <w:vAlign w:val="center"/>
          </w:tcPr>
          <w:p w14:paraId="2D69FB5D" w14:textId="0FAFCA0D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150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55DCDD8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охорони здоров’я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383197F5" w14:textId="77777777" w:rsidTr="00A719EC">
        <w:tc>
          <w:tcPr>
            <w:tcW w:w="567" w:type="dxa"/>
            <w:vMerge/>
            <w:vAlign w:val="center"/>
          </w:tcPr>
          <w:p w14:paraId="13B02615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67B1AD52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6531DC0" w14:textId="65E7165C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16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5DA904FF" w14:textId="69DCA95A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5»</w:t>
            </w:r>
          </w:p>
        </w:tc>
      </w:tr>
      <w:tr w:rsidR="00F27A50" w:rsidRPr="00F27A50" w14:paraId="4D4525A0" w14:textId="77777777" w:rsidTr="00A719EC">
        <w:tc>
          <w:tcPr>
            <w:tcW w:w="567" w:type="dxa"/>
            <w:vMerge/>
            <w:vAlign w:val="center"/>
          </w:tcPr>
          <w:p w14:paraId="619F6C5E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3C0D2E3C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0B396B3" w14:textId="6D51A5C1" w:rsidR="00F27A50" w:rsidRPr="00F27A50" w:rsidRDefault="00F27A50" w:rsidP="00995B57">
            <w:pPr>
              <w:suppressAutoHyphens w:val="0"/>
              <w:spacing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60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64A9483D" w14:textId="5159E186" w:rsidR="00F27A50" w:rsidRPr="00F27A50" w:rsidRDefault="009D6C9E" w:rsidP="00995B57">
            <w:pPr>
              <w:suppressAutoHyphens w:val="0"/>
              <w:spacing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дитяча лікарня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2»</w:t>
            </w:r>
          </w:p>
        </w:tc>
      </w:tr>
      <w:tr w:rsidR="00F27A50" w:rsidRPr="00F27A50" w14:paraId="1848D47A" w14:textId="77777777" w:rsidTr="00A719EC">
        <w:trPr>
          <w:trHeight w:val="769"/>
        </w:trPr>
        <w:tc>
          <w:tcPr>
            <w:tcW w:w="567" w:type="dxa"/>
            <w:vMerge/>
            <w:vAlign w:val="center"/>
          </w:tcPr>
          <w:p w14:paraId="70C14051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40CD516C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FB96897" w14:textId="7050D140" w:rsidR="00F27A50" w:rsidRPr="00F27A50" w:rsidRDefault="00F27A50" w:rsidP="00995B57">
            <w:pPr>
              <w:suppressAutoHyphens w:val="0"/>
              <w:spacing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90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26EE1FDB" w14:textId="002DA6E1" w:rsidR="00F27A50" w:rsidRPr="00F27A50" w:rsidRDefault="009D6C9E" w:rsidP="00995B57">
            <w:pPr>
              <w:suppressAutoHyphens w:val="0"/>
              <w:spacing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Пологовий </w:t>
            </w:r>
            <w:r w:rsidRPr="00F27A50">
              <w:rPr>
                <w:sz w:val="24"/>
                <w:szCs w:val="24"/>
                <w:lang w:eastAsia="en-US"/>
              </w:rPr>
              <w:t>будинок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1»</w:t>
            </w:r>
          </w:p>
        </w:tc>
      </w:tr>
      <w:tr w:rsidR="00F27A50" w:rsidRPr="00F27A50" w14:paraId="7D1123CD" w14:textId="77777777" w:rsidTr="00A719EC">
        <w:tc>
          <w:tcPr>
            <w:tcW w:w="567" w:type="dxa"/>
            <w:vMerge/>
            <w:vAlign w:val="center"/>
          </w:tcPr>
          <w:p w14:paraId="3D0BFD79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1007EACB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C72D70" w14:textId="67787311" w:rsidR="00F27A50" w:rsidRPr="00F27A50" w:rsidRDefault="00F27A50" w:rsidP="00995B57">
            <w:pPr>
              <w:suppressAutoHyphens w:val="0"/>
              <w:spacing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100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626E44C" w14:textId="7267A701" w:rsidR="00F27A50" w:rsidRPr="00F27A50" w:rsidRDefault="009D6C9E" w:rsidP="00995B57">
            <w:pPr>
              <w:suppressAutoHyphens w:val="0"/>
              <w:spacing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3»</w:t>
            </w:r>
          </w:p>
        </w:tc>
      </w:tr>
      <w:tr w:rsidR="00F27A50" w:rsidRPr="00F27A50" w14:paraId="0B53A87F" w14:textId="77777777" w:rsidTr="00A719EC">
        <w:tc>
          <w:tcPr>
            <w:tcW w:w="567" w:type="dxa"/>
            <w:vMerge/>
            <w:vAlign w:val="center"/>
          </w:tcPr>
          <w:p w14:paraId="15977AC4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6F4D7E74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F90C66" w14:textId="12E345E5" w:rsidR="00F27A50" w:rsidRPr="00F27A50" w:rsidRDefault="00F27A50" w:rsidP="00995B57">
            <w:pPr>
              <w:suppressAutoHyphens w:val="0"/>
              <w:spacing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64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F5D5A08" w14:textId="0D7EC415" w:rsidR="00F27A50" w:rsidRPr="00F27A50" w:rsidRDefault="009D6C9E" w:rsidP="00995B57">
            <w:pPr>
              <w:suppressAutoHyphens w:val="0"/>
              <w:spacing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0026309F" w14:textId="77777777" w:rsidTr="00A719EC">
        <w:tc>
          <w:tcPr>
            <w:tcW w:w="567" w:type="dxa"/>
            <w:vMerge/>
            <w:vAlign w:val="center"/>
          </w:tcPr>
          <w:p w14:paraId="2373BD78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2A387A50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3B9211C" w14:textId="33FD1931" w:rsidR="00F27A50" w:rsidRPr="00F27A50" w:rsidRDefault="00F27A50" w:rsidP="00995B57">
            <w:pPr>
              <w:suppressAutoHyphens w:val="0"/>
              <w:spacing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0038050B" w14:textId="53351F16" w:rsidR="00F27A50" w:rsidRPr="00F27A50" w:rsidRDefault="009D6C9E" w:rsidP="007011CC">
            <w:pPr>
              <w:suppressAutoHyphens w:val="0"/>
              <w:spacing w:after="100" w:afterAutospacing="1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Заводського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</w:p>
        </w:tc>
      </w:tr>
      <w:tr w:rsidR="00F27A50" w:rsidRPr="00F27A50" w14:paraId="540165E3" w14:textId="77777777" w:rsidTr="00A719EC">
        <w:tc>
          <w:tcPr>
            <w:tcW w:w="567" w:type="dxa"/>
            <w:vMerge/>
            <w:vAlign w:val="center"/>
          </w:tcPr>
          <w:p w14:paraId="5423EB06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00FC344A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66EB70C" w14:textId="0FBC2CB8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40714218" w14:textId="5693C74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 w:rsidR="00A2559C">
              <w:rPr>
                <w:sz w:val="24"/>
                <w:szCs w:val="24"/>
                <w:lang w:eastAsia="en-US"/>
              </w:rPr>
              <w:t xml:space="preserve">«Центр </w:t>
            </w:r>
            <w:r>
              <w:rPr>
                <w:sz w:val="24"/>
                <w:szCs w:val="24"/>
                <w:lang w:eastAsia="en-US"/>
              </w:rPr>
              <w:t xml:space="preserve"> первинної медико санітарної допомоги</w:t>
            </w:r>
            <w:r w:rsidRPr="00F27A50">
              <w:rPr>
                <w:sz w:val="24"/>
                <w:szCs w:val="24"/>
                <w:lang w:eastAsia="en-US"/>
              </w:rPr>
              <w:t xml:space="preserve">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</w:t>
            </w:r>
            <w:r w:rsidR="007011CC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83F0477" w14:textId="77777777" w:rsidTr="00A719EC">
        <w:tc>
          <w:tcPr>
            <w:tcW w:w="567" w:type="dxa"/>
            <w:vMerge/>
            <w:vAlign w:val="center"/>
          </w:tcPr>
          <w:p w14:paraId="54AEA721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4B4E8BE2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F593059" w14:textId="410C3FFF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71 кор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  <w:p w14:paraId="3BA0989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1B0B36B9" w14:textId="7E51A48B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1»</w:t>
            </w:r>
          </w:p>
        </w:tc>
      </w:tr>
      <w:tr w:rsidR="00F27A50" w:rsidRPr="00F27A50" w14:paraId="5BDA04E6" w14:textId="77777777" w:rsidTr="00A719EC">
        <w:trPr>
          <w:trHeight w:val="400"/>
        </w:trPr>
        <w:tc>
          <w:tcPr>
            <w:tcW w:w="567" w:type="dxa"/>
            <w:vMerge w:val="restart"/>
            <w:vAlign w:val="center"/>
          </w:tcPr>
          <w:p w14:paraId="449B17F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0CF3CE5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Спецвзуття </w:t>
            </w:r>
          </w:p>
          <w:p w14:paraId="0040283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8529CF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4 пари</w:t>
            </w:r>
          </w:p>
        </w:tc>
        <w:tc>
          <w:tcPr>
            <w:tcW w:w="4252" w:type="dxa"/>
            <w:vAlign w:val="center"/>
          </w:tcPr>
          <w:p w14:paraId="545BABC8" w14:textId="1D2264F4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дитяча лікарня №</w:t>
            </w:r>
            <w:r w:rsidR="007011CC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2»</w:t>
            </w:r>
          </w:p>
        </w:tc>
      </w:tr>
      <w:tr w:rsidR="00F27A50" w:rsidRPr="00F27A50" w14:paraId="16417C5A" w14:textId="77777777" w:rsidTr="00A719EC">
        <w:trPr>
          <w:trHeight w:val="400"/>
        </w:trPr>
        <w:tc>
          <w:tcPr>
            <w:tcW w:w="567" w:type="dxa"/>
            <w:vMerge/>
            <w:vAlign w:val="center"/>
          </w:tcPr>
          <w:p w14:paraId="55FAE550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153C0E46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BFC4F99" w14:textId="0DFFF979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пар</w:t>
            </w:r>
            <w:r w:rsidR="00D210A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vAlign w:val="center"/>
          </w:tcPr>
          <w:p w14:paraId="598674F3" w14:textId="6699807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№3»</w:t>
            </w:r>
          </w:p>
        </w:tc>
      </w:tr>
      <w:tr w:rsidR="00F27A50" w:rsidRPr="00F27A50" w14:paraId="3E9DF184" w14:textId="77777777" w:rsidTr="00A719EC">
        <w:trPr>
          <w:trHeight w:val="400"/>
        </w:trPr>
        <w:tc>
          <w:tcPr>
            <w:tcW w:w="567" w:type="dxa"/>
            <w:vMerge/>
            <w:vAlign w:val="center"/>
          </w:tcPr>
          <w:p w14:paraId="694C35A6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2BB320E9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2024AF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пари</w:t>
            </w:r>
          </w:p>
        </w:tc>
        <w:tc>
          <w:tcPr>
            <w:tcW w:w="4252" w:type="dxa"/>
            <w:vAlign w:val="center"/>
          </w:tcPr>
          <w:p w14:paraId="7D0186D1" w14:textId="0BD5F8BE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Пологовий </w:t>
            </w:r>
            <w:r w:rsidRPr="00F27A50">
              <w:rPr>
                <w:sz w:val="24"/>
                <w:szCs w:val="24"/>
                <w:lang w:eastAsia="en-US"/>
              </w:rPr>
              <w:t>будинок №1»</w:t>
            </w:r>
          </w:p>
        </w:tc>
      </w:tr>
      <w:tr w:rsidR="00F27A50" w:rsidRPr="00F27A50" w14:paraId="2F4358CD" w14:textId="77777777" w:rsidTr="00A719EC">
        <w:trPr>
          <w:trHeight w:val="557"/>
        </w:trPr>
        <w:tc>
          <w:tcPr>
            <w:tcW w:w="567" w:type="dxa"/>
            <w:vAlign w:val="center"/>
          </w:tcPr>
          <w:p w14:paraId="4C473CE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3F75B1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Взуття робоче нове</w:t>
            </w:r>
          </w:p>
        </w:tc>
        <w:tc>
          <w:tcPr>
            <w:tcW w:w="1418" w:type="dxa"/>
            <w:vAlign w:val="center"/>
          </w:tcPr>
          <w:p w14:paraId="236EECB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59 пари</w:t>
            </w:r>
          </w:p>
        </w:tc>
        <w:tc>
          <w:tcPr>
            <w:tcW w:w="4252" w:type="dxa"/>
            <w:vAlign w:val="center"/>
          </w:tcPr>
          <w:p w14:paraId="717BA3AF" w14:textId="29E3151A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</w:p>
        </w:tc>
      </w:tr>
      <w:tr w:rsidR="00F27A50" w:rsidRPr="00F27A50" w14:paraId="5AAF966A" w14:textId="77777777" w:rsidTr="00A719EC">
        <w:trPr>
          <w:trHeight w:val="400"/>
        </w:trPr>
        <w:tc>
          <w:tcPr>
            <w:tcW w:w="567" w:type="dxa"/>
            <w:vAlign w:val="center"/>
          </w:tcPr>
          <w:p w14:paraId="45B27D6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B8286FA" w14:textId="343C3A3F" w:rsidR="00F27A50" w:rsidRPr="00F27A50" w:rsidRDefault="00F27A50" w:rsidP="00A459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Спецодяг (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ани)</w:t>
            </w:r>
          </w:p>
        </w:tc>
        <w:tc>
          <w:tcPr>
            <w:tcW w:w="1418" w:type="dxa"/>
            <w:vAlign w:val="center"/>
          </w:tcPr>
          <w:p w14:paraId="0981107F" w14:textId="301256A6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255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37628C5D" w14:textId="07AD4A2F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</w:p>
        </w:tc>
      </w:tr>
      <w:tr w:rsidR="00F27A50" w:rsidRPr="00F27A50" w14:paraId="19459BFF" w14:textId="77777777" w:rsidTr="00A719EC">
        <w:trPr>
          <w:trHeight w:val="400"/>
        </w:trPr>
        <w:tc>
          <w:tcPr>
            <w:tcW w:w="567" w:type="dxa"/>
            <w:vMerge w:val="restart"/>
            <w:vAlign w:val="center"/>
          </w:tcPr>
          <w:p w14:paraId="1D2A370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78EBFB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Аптечка медична</w:t>
            </w:r>
          </w:p>
        </w:tc>
        <w:tc>
          <w:tcPr>
            <w:tcW w:w="1418" w:type="dxa"/>
            <w:vAlign w:val="center"/>
          </w:tcPr>
          <w:p w14:paraId="3A5CDE90" w14:textId="4A92E0EA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10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17D31E7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Заводського </w:t>
            </w:r>
            <w:r w:rsidRPr="00F27A50">
              <w:rPr>
                <w:sz w:val="24"/>
                <w:szCs w:val="24"/>
                <w:lang w:eastAsia="en-US"/>
              </w:rPr>
              <w:t>району</w:t>
            </w:r>
            <w:r>
              <w:rPr>
                <w:sz w:val="24"/>
                <w:szCs w:val="24"/>
                <w:lang w:eastAsia="en-US"/>
              </w:rPr>
              <w:t xml:space="preserve"> Миколаївської  міської ради</w:t>
            </w:r>
          </w:p>
        </w:tc>
      </w:tr>
      <w:tr w:rsidR="00F27A50" w:rsidRPr="00F27A50" w14:paraId="6545253D" w14:textId="77777777" w:rsidTr="00A719EC">
        <w:trPr>
          <w:trHeight w:val="400"/>
        </w:trPr>
        <w:tc>
          <w:tcPr>
            <w:tcW w:w="567" w:type="dxa"/>
            <w:vMerge/>
            <w:vAlign w:val="center"/>
          </w:tcPr>
          <w:p w14:paraId="1E7E3F69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6C535457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3D78C75" w14:textId="7FCB5D33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60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0F345247" w14:textId="6D3FE4D1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</w:p>
        </w:tc>
      </w:tr>
      <w:tr w:rsidR="00F27A50" w:rsidRPr="00F27A50" w14:paraId="01DC47EE" w14:textId="77777777" w:rsidTr="00A719EC">
        <w:trPr>
          <w:trHeight w:val="400"/>
        </w:trPr>
        <w:tc>
          <w:tcPr>
            <w:tcW w:w="567" w:type="dxa"/>
            <w:vMerge w:val="restart"/>
            <w:vAlign w:val="center"/>
          </w:tcPr>
          <w:p w14:paraId="28B27EE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2BA894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Взуття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Podo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Well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93064B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20 пар</w:t>
            </w:r>
          </w:p>
        </w:tc>
        <w:tc>
          <w:tcPr>
            <w:tcW w:w="4252" w:type="dxa"/>
            <w:vAlign w:val="center"/>
          </w:tcPr>
          <w:p w14:paraId="4093D196" w14:textId="059356F6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Міська </w:t>
            </w:r>
            <w:r w:rsidRPr="00F27A50">
              <w:rPr>
                <w:sz w:val="24"/>
                <w:szCs w:val="24"/>
                <w:lang w:eastAsia="en-US"/>
              </w:rPr>
              <w:t>лікарня №</w:t>
            </w:r>
            <w:r w:rsidR="00A45936">
              <w:rPr>
                <w:sz w:val="24"/>
                <w:szCs w:val="24"/>
                <w:lang w:eastAsia="en-US"/>
              </w:rPr>
              <w:t> </w:t>
            </w:r>
            <w:r w:rsidRPr="00F27A50">
              <w:rPr>
                <w:sz w:val="24"/>
                <w:szCs w:val="24"/>
                <w:lang w:eastAsia="en-US"/>
              </w:rPr>
              <w:t>4»</w:t>
            </w:r>
          </w:p>
        </w:tc>
      </w:tr>
      <w:tr w:rsidR="00F27A50" w:rsidRPr="00F27A50" w14:paraId="749CD8E5" w14:textId="77777777" w:rsidTr="00A719EC">
        <w:trPr>
          <w:trHeight w:val="400"/>
        </w:trPr>
        <w:tc>
          <w:tcPr>
            <w:tcW w:w="567" w:type="dxa"/>
            <w:vMerge/>
            <w:vAlign w:val="center"/>
          </w:tcPr>
          <w:p w14:paraId="7AC0202B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14:paraId="379EFFFE" w14:textId="77777777" w:rsidR="00F27A50" w:rsidRPr="00F27A50" w:rsidRDefault="00F27A50" w:rsidP="00F27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9CF931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11 пар</w:t>
            </w:r>
          </w:p>
        </w:tc>
        <w:tc>
          <w:tcPr>
            <w:tcW w:w="4252" w:type="dxa"/>
            <w:vAlign w:val="center"/>
          </w:tcPr>
          <w:p w14:paraId="5B4B58D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D6C9E">
              <w:rPr>
                <w:sz w:val="24"/>
                <w:szCs w:val="24"/>
                <w:lang w:eastAsia="en-US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F27A50" w:rsidRPr="00F27A50" w14:paraId="432D9304" w14:textId="77777777" w:rsidTr="00A719EC">
        <w:trPr>
          <w:trHeight w:val="400"/>
        </w:trPr>
        <w:tc>
          <w:tcPr>
            <w:tcW w:w="567" w:type="dxa"/>
            <w:vAlign w:val="center"/>
          </w:tcPr>
          <w:p w14:paraId="4039B56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00F07BE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Саморізи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:</w:t>
            </w:r>
          </w:p>
          <w:p w14:paraId="24CDCD5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5,00х 50,0 </w:t>
            </w:r>
          </w:p>
          <w:p w14:paraId="064C6C7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5,0 х 70,0 </w:t>
            </w:r>
          </w:p>
          <w:p w14:paraId="3CE8C92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5,00х 30,0</w:t>
            </w:r>
          </w:p>
        </w:tc>
        <w:tc>
          <w:tcPr>
            <w:tcW w:w="1418" w:type="dxa"/>
            <w:vAlign w:val="center"/>
          </w:tcPr>
          <w:p w14:paraId="497907A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4326D820" w14:textId="37C378D2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22000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  <w:p w14:paraId="443E0A48" w14:textId="60FEDD8A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800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  <w:p w14:paraId="1B1D5103" w14:textId="2C85DB63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500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4EB9A64C" w14:textId="1C17DA46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</w:p>
        </w:tc>
      </w:tr>
      <w:tr w:rsidR="00F27A50" w:rsidRPr="00F27A50" w14:paraId="0C70F669" w14:textId="77777777" w:rsidTr="00A719EC">
        <w:trPr>
          <w:trHeight w:val="400"/>
        </w:trPr>
        <w:tc>
          <w:tcPr>
            <w:tcW w:w="567" w:type="dxa"/>
            <w:vAlign w:val="center"/>
          </w:tcPr>
          <w:p w14:paraId="466DDF6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001FB821" w14:textId="263E4028" w:rsidR="00F27A50" w:rsidRPr="00F27A50" w:rsidRDefault="00F27A50" w:rsidP="00A459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Труба пластикова</w:t>
            </w:r>
            <w:r w:rsidR="00D210AC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40х3,7 </w:t>
            </w:r>
          </w:p>
        </w:tc>
        <w:tc>
          <w:tcPr>
            <w:tcW w:w="1418" w:type="dxa"/>
            <w:vAlign w:val="center"/>
          </w:tcPr>
          <w:p w14:paraId="5BE7715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1600 м</w:t>
            </w:r>
          </w:p>
        </w:tc>
        <w:tc>
          <w:tcPr>
            <w:tcW w:w="4252" w:type="dxa"/>
            <w:vAlign w:val="center"/>
          </w:tcPr>
          <w:p w14:paraId="58F364DA" w14:textId="5DD11CA3" w:rsidR="00F27A50" w:rsidRPr="00F27A50" w:rsidRDefault="009D6C9E" w:rsidP="00A459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</w:p>
        </w:tc>
      </w:tr>
      <w:tr w:rsidR="00F27A50" w:rsidRPr="00F27A50" w14:paraId="6AEBF1A9" w14:textId="77777777" w:rsidTr="00A719EC">
        <w:trPr>
          <w:trHeight w:val="400"/>
        </w:trPr>
        <w:tc>
          <w:tcPr>
            <w:tcW w:w="567" w:type="dxa"/>
            <w:vAlign w:val="center"/>
          </w:tcPr>
          <w:p w14:paraId="64A9CD3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6133BF1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Рокла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2,5 т, б/в</w:t>
            </w:r>
          </w:p>
        </w:tc>
        <w:tc>
          <w:tcPr>
            <w:tcW w:w="1418" w:type="dxa"/>
            <w:vAlign w:val="center"/>
          </w:tcPr>
          <w:p w14:paraId="19365043" w14:textId="3D2FF42E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53B1E6B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D6C9E">
              <w:rPr>
                <w:sz w:val="24"/>
                <w:szCs w:val="24"/>
                <w:lang w:eastAsia="en-US"/>
              </w:rPr>
              <w:t>Комплексна дитячо-юнацька спортивна школа «ПЕРЕМОГА»</w:t>
            </w:r>
          </w:p>
        </w:tc>
      </w:tr>
      <w:tr w:rsidR="00F27A50" w:rsidRPr="00F27A50" w14:paraId="597ADF07" w14:textId="77777777" w:rsidTr="00A719EC">
        <w:trPr>
          <w:trHeight w:val="400"/>
        </w:trPr>
        <w:tc>
          <w:tcPr>
            <w:tcW w:w="567" w:type="dxa"/>
            <w:vAlign w:val="center"/>
          </w:tcPr>
          <w:p w14:paraId="78A2C6A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17AC8C1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Компресор FV 20 L, б/в </w:t>
            </w:r>
          </w:p>
        </w:tc>
        <w:tc>
          <w:tcPr>
            <w:tcW w:w="1418" w:type="dxa"/>
            <w:vAlign w:val="center"/>
          </w:tcPr>
          <w:p w14:paraId="51869BC7" w14:textId="73B764A5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од</w:t>
            </w:r>
            <w:r w:rsidR="00D210A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vAlign w:val="center"/>
          </w:tcPr>
          <w:p w14:paraId="34130A32" w14:textId="5A1D6CDF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 Миколаївської міської ради</w:t>
            </w:r>
          </w:p>
        </w:tc>
      </w:tr>
      <w:tr w:rsidR="00F27A50" w:rsidRPr="00F27A50" w14:paraId="61AE0D9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F89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AC05" w14:textId="712978CC" w:rsidR="00F27A50" w:rsidRPr="00F27A50" w:rsidRDefault="00F27A50" w:rsidP="00A459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Теслярській стіл, </w:t>
            </w:r>
            <w:r w:rsidR="00A45936">
              <w:rPr>
                <w:sz w:val="24"/>
                <w:szCs w:val="24"/>
                <w:lang w:eastAsia="en-US"/>
              </w:rPr>
              <w:t>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1CA0" w14:textId="2215F40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F3A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52C59E0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0AB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22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Причеп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AFD6" w14:textId="6FB20ABA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740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Міське комунальне підприємство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Миколаївводоканал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764EEA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9E5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CFC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Колесо автомобільне з диском,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6436" w14:textId="0E6FBCFE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1E59" w14:textId="2AB43CD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4730CA2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8BC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751E" w14:textId="5F0C0DC3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Шина автомобільна</w:t>
            </w:r>
            <w:r w:rsidR="00A45936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CF8C" w14:textId="1C52731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0AED" w14:textId="1F62A48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17FD7F7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88B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B2D1" w14:textId="6C78E228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Труба пластикова</w:t>
            </w:r>
            <w:r w:rsidR="00A45936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40х3.7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C9B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650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C6B2" w14:textId="5F8F815D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5DD61EA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F7A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A733" w14:textId="06B1B01B" w:rsidR="00F27A50" w:rsidRPr="00F27A50" w:rsidRDefault="00F27A50" w:rsidP="00A459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Плівка в рулоні (120 </w:t>
            </w:r>
            <w:proofErr w:type="spellStart"/>
            <w:r w:rsidR="00A4593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х 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07CC" w14:textId="5D9D0946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60 рулон</w:t>
            </w:r>
            <w:r w:rsidR="00D210AC">
              <w:rPr>
                <w:sz w:val="24"/>
                <w:szCs w:val="24"/>
                <w:lang w:eastAsia="en-US"/>
              </w:rPr>
              <w:t>ів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06C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4165607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1F9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012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Взуття робоче 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3305" w14:textId="6C799BAB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52 пар</w:t>
            </w:r>
            <w:r w:rsidR="00D210A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0D1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4ED9A7B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436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39D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Пересувна паливна станція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667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од.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AA2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0CDA284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A92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850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Куртка робоча в асортименті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3B8C" w14:textId="30F9EB90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98 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4EF1" w14:textId="1055D5C7" w:rsidR="00F27A50" w:rsidRPr="00F27A50" w:rsidRDefault="009D6C9E" w:rsidP="00D210A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1487ABE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E70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648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Пральна машина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CA2F" w14:textId="264E9D6B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49A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7CB9DAC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4A8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05A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Пральний порошок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7A6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240 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1F2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1807EE5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32C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042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Колеса R13  175х55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5265" w14:textId="5B5128FD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D16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D6C9E">
              <w:rPr>
                <w:sz w:val="24"/>
                <w:szCs w:val="24"/>
                <w:lang w:eastAsia="en-US"/>
              </w:rPr>
              <w:t>Комплексна дитячо-юнацька спортивна школа «ПЕРЕМОГА»</w:t>
            </w:r>
          </w:p>
        </w:tc>
      </w:tr>
      <w:tr w:rsidR="00F27A50" w:rsidRPr="00F27A50" w14:paraId="4BA200B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CFC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C9A9" w14:textId="69BDBF51" w:rsidR="00F27A50" w:rsidRPr="00F27A50" w:rsidRDefault="009D6C9E" w:rsidP="00A45936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</w:t>
            </w:r>
            <w:r w:rsidR="00F27A50" w:rsidRPr="00F27A50">
              <w:rPr>
                <w:sz w:val="24"/>
                <w:szCs w:val="24"/>
                <w:lang w:eastAsia="en-US"/>
              </w:rPr>
              <w:t>ани робочі в асортименті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183D" w14:textId="7ECEB70B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158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9D5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7020D90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301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CFD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Куртка тепла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73B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9EF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144D71C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A7B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987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Піч (буржуйка)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81D7" w14:textId="0702B894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FDE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Департамент </w:t>
            </w:r>
            <w:r>
              <w:rPr>
                <w:sz w:val="24"/>
                <w:szCs w:val="24"/>
                <w:lang w:eastAsia="en-US"/>
              </w:rPr>
              <w:t>житлово комунального господарства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A50" w:rsidRPr="00F27A50" w14:paraId="42E2C99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6CE2" w14:textId="77777777" w:rsidR="00F27A50" w:rsidRPr="00F27A50" w:rsidRDefault="00F27A50" w:rsidP="00F27A50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08C5" w14:textId="77777777" w:rsidR="00F27A50" w:rsidRPr="00F27A50" w:rsidRDefault="00F27A50" w:rsidP="00995B57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>Вогнегасники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5259" w14:textId="539E65D3" w:rsidR="00F27A50" w:rsidRPr="00F27A50" w:rsidRDefault="00F27A50" w:rsidP="00995B57">
            <w:pPr>
              <w:suppressAutoHyphens w:val="0"/>
              <w:spacing w:after="100" w:afterAutospacing="1" w:line="276" w:lineRule="auto"/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250 </w:t>
            </w:r>
            <w:r w:rsidR="009D6C9E">
              <w:rPr>
                <w:sz w:val="24"/>
                <w:szCs w:val="24"/>
                <w:highlight w:val="white"/>
                <w:lang w:eastAsia="en-US"/>
              </w:rPr>
              <w:t>шт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DF92" w14:textId="77777777" w:rsidR="00F27A50" w:rsidRPr="00F27A50" w:rsidRDefault="009D6C9E" w:rsidP="00995B57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highlight w:val="white"/>
                <w:lang w:eastAsia="en-US"/>
              </w:rPr>
              <w:t>Миколаївської  міської ради</w:t>
            </w:r>
          </w:p>
        </w:tc>
      </w:tr>
      <w:tr w:rsidR="00F27A50" w:rsidRPr="00F27A50" w14:paraId="2196AE1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9E50" w14:textId="77777777" w:rsidR="00F27A50" w:rsidRPr="00F27A50" w:rsidRDefault="00F27A50" w:rsidP="00995B57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265A" w14:textId="5027C449" w:rsidR="00F27A50" w:rsidRPr="00F27A50" w:rsidRDefault="00F27A50" w:rsidP="00BE4D9A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>Пральна машина промислова</w:t>
            </w:r>
            <w:r w:rsidR="00BE4D9A">
              <w:rPr>
                <w:sz w:val="24"/>
                <w:szCs w:val="24"/>
                <w:highlight w:val="white"/>
                <w:lang w:eastAsia="en-US"/>
              </w:rPr>
              <w:t>,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 б/</w:t>
            </w:r>
            <w:r w:rsidR="00BE4D9A">
              <w:rPr>
                <w:sz w:val="24"/>
                <w:szCs w:val="24"/>
                <w:highlight w:val="white"/>
                <w:lang w:eastAsia="en-US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0284" w14:textId="7EB5296A" w:rsidR="00F27A50" w:rsidRPr="00F27A50" w:rsidRDefault="00F27A50" w:rsidP="00995B57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highlight w:val="white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6828" w14:textId="47F6E113" w:rsidR="00F27A50" w:rsidRPr="00F27A50" w:rsidRDefault="009D6C9E" w:rsidP="00D210AC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Комунальне некомерційне підприємство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  <w:szCs w:val="24"/>
                <w:highlight w:val="white"/>
                <w:lang w:eastAsia="en-US"/>
              </w:rPr>
              <w:t>Миколаївської міської ради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 «</w:t>
            </w:r>
            <w:r>
              <w:rPr>
                <w:sz w:val="24"/>
                <w:szCs w:val="24"/>
                <w:highlight w:val="white"/>
                <w:lang w:eastAsia="en-US"/>
              </w:rPr>
              <w:t>Міська лікарня швидкої медичної допомоги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» </w:t>
            </w:r>
          </w:p>
        </w:tc>
      </w:tr>
      <w:tr w:rsidR="00F27A50" w:rsidRPr="00F27A50" w14:paraId="744004D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3685" w14:textId="77777777" w:rsidR="00F27A50" w:rsidRPr="00F27A50" w:rsidRDefault="00F27A50" w:rsidP="00F27A50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4C75" w14:textId="22793048" w:rsidR="00F27A50" w:rsidRPr="00F27A50" w:rsidRDefault="00F27A50" w:rsidP="00BE4D9A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>Автомобільний кран-маніпулятор</w:t>
            </w:r>
            <w:r w:rsidR="00BE4D9A">
              <w:rPr>
                <w:sz w:val="24"/>
                <w:szCs w:val="24"/>
                <w:highlight w:val="white"/>
                <w:lang w:eastAsia="en-US"/>
              </w:rPr>
              <w:t>,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 б/</w:t>
            </w:r>
            <w:r w:rsidR="00BE4D9A">
              <w:rPr>
                <w:sz w:val="24"/>
                <w:szCs w:val="24"/>
                <w:highlight w:val="white"/>
                <w:lang w:eastAsia="en-US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A90" w14:textId="7F37769D" w:rsidR="00F27A50" w:rsidRPr="00F27A50" w:rsidRDefault="00F27A50" w:rsidP="00F27A5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highlight w:val="white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69C9" w14:textId="65256F11" w:rsidR="00F27A50" w:rsidRPr="00F27A50" w:rsidRDefault="009D6C9E" w:rsidP="00D210AC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highlight w:val="white"/>
                <w:lang w:eastAsia="en-US"/>
              </w:rPr>
              <w:t>»</w:t>
            </w:r>
          </w:p>
        </w:tc>
      </w:tr>
      <w:tr w:rsidR="00F27A50" w:rsidRPr="00F27A50" w14:paraId="44C1DEE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3DCA" w14:textId="77777777" w:rsidR="00F27A50" w:rsidRPr="00F27A50" w:rsidRDefault="00F27A50" w:rsidP="00F27A50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4321" w14:textId="16CBA80B" w:rsidR="00F27A50" w:rsidRPr="00F27A50" w:rsidRDefault="00F27A50" w:rsidP="00BE4D9A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bookmarkStart w:id="2" w:name="_heading=h.1fob9te" w:colFirst="0" w:colLast="0"/>
            <w:bookmarkEnd w:id="2"/>
            <w:r w:rsidRPr="00F27A50">
              <w:rPr>
                <w:sz w:val="24"/>
                <w:szCs w:val="24"/>
                <w:highlight w:val="white"/>
                <w:lang w:eastAsia="en-US"/>
              </w:rPr>
              <w:t>Теплогенератор</w:t>
            </w:r>
            <w:r w:rsidR="00BE4D9A">
              <w:rPr>
                <w:sz w:val="24"/>
                <w:szCs w:val="24"/>
                <w:highlight w:val="white"/>
                <w:lang w:eastAsia="en-US"/>
              </w:rPr>
              <w:t>,</w:t>
            </w: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 б/</w:t>
            </w:r>
            <w:r w:rsidR="00BE4D9A">
              <w:rPr>
                <w:sz w:val="24"/>
                <w:szCs w:val="24"/>
                <w:highlight w:val="white"/>
                <w:lang w:eastAsia="en-US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D2C" w14:textId="3F3F6CA3" w:rsidR="00F27A50" w:rsidRPr="00F27A50" w:rsidRDefault="00F27A50" w:rsidP="00F27A50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 w:rsidRPr="00F27A50">
              <w:rPr>
                <w:sz w:val="24"/>
                <w:szCs w:val="24"/>
                <w:highlight w:val="white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highlight w:val="white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360F" w14:textId="77777777" w:rsidR="00F27A50" w:rsidRPr="00F27A50" w:rsidRDefault="009D6C9E" w:rsidP="00F27A50">
            <w:pPr>
              <w:suppressAutoHyphens w:val="0"/>
              <w:spacing w:line="276" w:lineRule="auto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Обласне комунальне підприємство «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Миколаївоблтеплоенерго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»</w:t>
            </w:r>
          </w:p>
        </w:tc>
      </w:tr>
      <w:tr w:rsidR="00F27A50" w:rsidRPr="00F27A50" w14:paraId="40E93E0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FF2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E82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Шуруповерт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Milwaukee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M18 BDD 152C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5B4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C24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C1DA27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202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60C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Шліфмашина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кутова GA9020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550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4B4D" w14:textId="1DFA5902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7BD210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7E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E0BC" w14:textId="28355F3F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Шліфмашина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кутова GA9020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58A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B5A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C1C2F2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2DC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57D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Верстат наждачний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Sсheppach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(механічні пошкодження, ремонту не підлягає)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2C5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35B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870A43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04C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E15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Лазерний рівень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B66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4F94" w14:textId="77777777" w:rsidR="009D6C9E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</w:t>
            </w:r>
          </w:p>
          <w:p w14:paraId="66E5C98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38E4FD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CFD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50F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Верстат наждачний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Metabo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TNS175 (механічні пошкодження, ремонту не підлягає)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EA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8D0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80A133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909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2A1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Електропила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Makita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DUC302Z (відсутні акумулятори)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1BB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AB72" w14:textId="2293AC3C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AF48D0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5CB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07B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Верстат наждачний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Sidamo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(механічні пошкодження)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F85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7EF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F949C0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D6B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A7F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Верстат наждачний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Sсheppach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750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DC76" w14:textId="1643440E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Pr="00F27A50">
              <w:rPr>
                <w:sz w:val="24"/>
                <w:szCs w:val="24"/>
                <w:lang w:eastAsia="en-US"/>
              </w:rPr>
              <w:t>иколаївелектротранс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13E227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318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F89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Пила стрічкова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Sheppach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MBC1200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659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1630" w14:textId="2D9680CA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E14804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8F0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3BE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Пила стрічкова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Sсheppach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HBS261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261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1EA6" w14:textId="01D7859A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A030A1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D41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F7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Перфоратор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Milwaukee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К750S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FE1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ADD8" w14:textId="442D0B9C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E72DA4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E1C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C16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Пила фігурна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Sсheppach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</w:p>
          <w:p w14:paraId="194136A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DEKO-XLS2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75C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E81F" w14:textId="7320087C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2651F7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E11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D62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Шліфмашина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стрічкова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Makita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М9400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0CE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FF9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F9FDA7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043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350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Верстат свердлильний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Sсheppach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DP19VARIO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650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3BBE" w14:textId="0F232F07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ADC73E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E28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988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Пила циркулярна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Sheppach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НМ110МР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6F6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7027" w14:textId="53CFD15F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A337F5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B97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D64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Кулевізатор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PFS5000E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961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3199" w14:textId="669FFB55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5443C4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093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966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Пилосос будівельний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GAS18V-10L-1 (відсутній акумулятор)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78B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82E" w14:textId="2279D335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E70FC6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5B6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DEE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Верстат наждачний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Sсheppach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SM150L-1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FF2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7BD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D11C57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08C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BDA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Мотокоса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бензинова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DeWALT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(некомплект)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4C7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816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A042CF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AAB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E5F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Сучкоріз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(відсутній акумулятор)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C4E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27D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E31FCC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A8A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A24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Сучкоріз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Oregon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(відсутній акумулятор)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44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7BE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069F30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FA9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926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Насосна станція 1,2кВт с гідроакумулятором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Sсheppach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1BD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E271" w14:textId="36A85E3D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CEDBCB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1AD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B42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Мотокоса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акумуляторна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DeWALT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(відсутній акумулятор)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07D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AEBF" w14:textId="743416A9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D68D0D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7E7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67B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Фільтраційна система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Pool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Style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FSU-8P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5C3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2179" w14:textId="0D563CB2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7FECCB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60B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095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Автомийка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GHP5-75X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7B8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199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012AA3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01D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8221" w14:textId="2EF2687F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Подовжувач на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катушці</w:t>
            </w:r>
            <w:proofErr w:type="spellEnd"/>
            <w:r w:rsidR="00211800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40м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EA7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36E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9A766B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9EB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4B1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Дозатор для мила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56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E1A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98F31B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147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D3D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Щітка по металу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DAE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7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391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70EC41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590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706E" w14:textId="38422B82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Пензель</w:t>
            </w:r>
            <w:r w:rsidR="00BE4D9A">
              <w:rPr>
                <w:sz w:val="24"/>
                <w:szCs w:val="24"/>
                <w:lang w:eastAsia="en-US"/>
              </w:rPr>
              <w:t>-</w:t>
            </w:r>
            <w:r w:rsidRPr="00F27A50">
              <w:rPr>
                <w:sz w:val="24"/>
                <w:szCs w:val="24"/>
                <w:lang w:eastAsia="en-US"/>
              </w:rPr>
              <w:t>флейц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14B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616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4D055E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D8F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F07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Ручка до валика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E22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8800" w14:textId="249F95E6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4B2D80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41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D461" w14:textId="5CF6C3A8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Драбина алюмінієва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2м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732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071D" w14:textId="19465027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5FB31C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2F8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5E7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Ємність для води ПВХ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366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DD5E" w14:textId="397DB977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DFF0C9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1FF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5F2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Лінійка відрізна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ACD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B09B" w14:textId="2740E725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AE03DD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D45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6690" w14:textId="01BCF0C2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Каністра металева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20л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B09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DB64" w14:textId="1FADEBB8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DEADBC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D83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920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Струбцина DIN5117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52F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8728" w14:textId="6E38C6A9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803D26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323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6E8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Струбцина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3FF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2FFE" w14:textId="132A32EA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9F39C4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9CE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EBF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Шланг гофрований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419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бухта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160B" w14:textId="54EFF5AD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3D877E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57E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478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Набір викруток (5одиниць)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131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набір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B460" w14:textId="14B0D04E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0AB19B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C4A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749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Шпатель гумовий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64E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0546" w14:textId="5E340DBC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2137EC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09D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DD4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Автомобільні жалюзі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25B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9C65" w14:textId="7FF032E8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743480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231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E28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Фарба-маркер (аерозоль)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455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7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0533" w14:textId="3CDDDE86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DB3DA3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E77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BA64" w14:textId="486CE518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Дріт зварювальний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Ø1мм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849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15 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7A47" w14:textId="26AE986B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BBCFFC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94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7FA7" w14:textId="7E1FD30D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Полотно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нож</w:t>
            </w:r>
            <w:r w:rsidR="00BE4D9A">
              <w:rPr>
                <w:sz w:val="24"/>
                <w:szCs w:val="24"/>
                <w:lang w:eastAsia="en-US"/>
              </w:rPr>
              <w:t>і</w:t>
            </w:r>
            <w:r w:rsidRPr="00F27A50">
              <w:rPr>
                <w:sz w:val="24"/>
                <w:szCs w:val="24"/>
                <w:lang w:eastAsia="en-US"/>
              </w:rPr>
              <w:t>вочне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по металу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Milwaukee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065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9EFB" w14:textId="0DFFD77E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538AA0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C4D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71D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Шланг 1” (10м)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9AE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бухта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65AE" w14:textId="2AFAA95B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097A42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15B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6C9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Шланг 1” (5м)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9A4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бухта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2D5A" w14:textId="1319FD44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85EC2F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001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A51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Волосінь з хомутом на косарку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128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BC54" w14:textId="6715DC9D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9FCD7C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B55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05D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Ущільнювач гумовий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52F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бухта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8E3E" w14:textId="4CBD54BE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2637F5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00A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17E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Коло полірувальне гумове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A71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7FA4" w14:textId="1668D178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8AEA1D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C80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A0D1" w14:textId="1BD1F977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Ящик для інструмент</w:t>
            </w:r>
            <w:r w:rsidR="00BE4D9A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(порожній)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DeWALT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4E7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EB39" w14:textId="4E38B745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E6E9B9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1DB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4F00" w14:textId="20438463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Ящик для інструмент</w:t>
            </w:r>
            <w:r w:rsidR="00BE4D9A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(порожній)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722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93D0" w14:textId="70DBA143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87D72F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6BB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2BBD" w14:textId="35697886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Ящик для інструмент</w:t>
            </w:r>
            <w:r w:rsidR="00BE4D9A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(порожній)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Fakom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9B3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9276" w14:textId="34C68752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2474C2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324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FC59" w14:textId="2D1AA1C7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Ящик для інструмент</w:t>
            </w:r>
            <w:r w:rsidR="00BE4D9A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(порожній)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Lamello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AB3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12E2" w14:textId="3F42118E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6E2886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7AA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8139" w14:textId="7D8FD52C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Ящик для інструмент</w:t>
            </w:r>
            <w:r w:rsidR="00BE4D9A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(порожній)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Stanley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68E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85A3" w14:textId="64A85A56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0D4628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5DC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D2B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Герметик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A97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671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4002" w14:textId="299E88B5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F4D484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615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CBA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Герметик (туба)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997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82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F42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96038F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541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DC7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Мастика бітумна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248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154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5FC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C1BAEE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B24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1C8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Анкер хімічний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B09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246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A8DC" w14:textId="41EF5E12" w:rsidR="00F27A50" w:rsidRPr="00F27A50" w:rsidRDefault="009D6C9E" w:rsidP="0021180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81C440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A97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E48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Очисник пінний універсальний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A06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72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54D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DD0D57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63E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D76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Піна монтажна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CBB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90F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AF3033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A3C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AF1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Ø8 210/150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C0F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E6F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E82925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65D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9AC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Ø10 110/50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FB0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7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F5F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2F36E7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FC3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6CB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Ø12 160/100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063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2BA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415195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C72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5A5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Ø12 540/400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A64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113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EE3F4D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C8F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C2A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Ø14 160/100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2A3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884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2339D5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F55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CF4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Ø14 340/200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65C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69B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8591D6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241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A93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Ø16 540/400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ABA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E52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087145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8A9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418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Ø16 L1500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E7B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99B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EF8106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01F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ACA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Ø18 540/400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79A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E69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B7FA52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790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655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Ø18 340/200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BBF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AD0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DF8A17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D18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651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Ø20 520/400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E18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888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EB1FFC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A2C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B35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Ø24 520/400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A3D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693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8385A8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5F5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3AD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Ø24 L1500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267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CE7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CC8D6F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44C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C48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Ø28 380/250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76A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02B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CEF4E4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88F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680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Ø35 690/540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E22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D7D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4028B1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11F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2DD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Ø45 570/450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11B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119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8A3D09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40F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C38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Бур Ø45 920/800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3D4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C25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F47AEC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A34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52C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Мітчик М14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8B8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294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77D676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E8E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DE7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Лещата DOLLEX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D23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CD3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ED0C37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279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F29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Лещата KS TOOLS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646E" w14:textId="16F8BBF9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</w:t>
            </w:r>
            <w:r w:rsidR="00211800">
              <w:rPr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78F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555C88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871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706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Лещата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Stanley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E57A" w14:textId="4C7F9973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</w:t>
            </w:r>
            <w:r w:rsidR="00211800">
              <w:rPr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4CC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257140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F45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422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Рулетка електронна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2FE1" w14:textId="562EA61F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</w:t>
            </w:r>
            <w:r w:rsidR="00211800">
              <w:rPr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B6C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31FC03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8C8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33C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Заклепочник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A631" w14:textId="56A7C8D4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</w:t>
            </w:r>
            <w:r w:rsidR="00211800">
              <w:rPr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844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20F48D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7DD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466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Набір пік (5одиниць)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Makita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A87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набір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C40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CCDE22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231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291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Лазерний рівень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Stanley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E56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45C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3302C9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B93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E0F4" w14:textId="091A0D66" w:rsidR="00F27A50" w:rsidRPr="00F27A50" w:rsidRDefault="00F27A50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Тачка 2</w:t>
            </w:r>
            <w:r w:rsidR="00BE4D9A">
              <w:rPr>
                <w:sz w:val="24"/>
                <w:szCs w:val="24"/>
                <w:lang w:eastAsia="en-US"/>
              </w:rPr>
              <w:t>-</w:t>
            </w:r>
            <w:r w:rsidRPr="00F27A50">
              <w:rPr>
                <w:sz w:val="24"/>
                <w:szCs w:val="24"/>
                <w:lang w:eastAsia="en-US"/>
              </w:rPr>
              <w:t>колісна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C64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A99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FCEAA9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BCA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FD7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Козли будівельні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Stanley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1A1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B5C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D4753B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52D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A4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Черевики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08C6" w14:textId="0D02983F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пар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6BB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D45EC7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028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D31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Кросівки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384F" w14:textId="443AF368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пар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05D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5C460F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3F4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AED1" w14:textId="4780AD5D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Каска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37C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B64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00C294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D2E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DD13" w14:textId="2E87A22D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Костюм утеплений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0BD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155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7E0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9D22FB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C5D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876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Напівкомбінезон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1F2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EF1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1AF190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1C7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597A" w14:textId="24656693" w:rsidR="00F27A50" w:rsidRPr="00F27A50" w:rsidRDefault="009D6C9E" w:rsidP="00BE4D9A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</w:t>
            </w:r>
            <w:r w:rsidR="00F27A50" w:rsidRPr="00F27A50">
              <w:rPr>
                <w:sz w:val="24"/>
                <w:szCs w:val="24"/>
                <w:lang w:eastAsia="en-US"/>
              </w:rPr>
              <w:t>ани робочі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590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A58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ACDB01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A5E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E3F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Черевики робочі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115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10F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207B4A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213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4A6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Рукавиці комбіновані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D17F" w14:textId="2498B3ED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15 пар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AF9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27AA01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510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316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Жилет чорний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C93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7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B89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766329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A2B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2DB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Жилет сигнальний утеплений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A18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F47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441414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499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AF9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Кофта чорна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4B9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8C9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646F04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A15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BBE6" w14:textId="611CE12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Цвяхи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3х30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631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20 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18A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D0562E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476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826" w14:textId="2BF68783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Цвяхи</w:t>
            </w:r>
            <w:r w:rsidR="00BE4D9A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3,4х70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42D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5 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CF9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97FA62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986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88C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М12х150 (25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05B7" w14:textId="2A496EA7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183 упаковк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20C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55A82B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847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39C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М12х150 (50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572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21 упаковка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B22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F6FAE2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817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B98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М4х30 (500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0B9E" w14:textId="1D6275B3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10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803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237569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E4A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325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М5х50 (200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F7C4" w14:textId="18CE0837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10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BF5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5BBE8D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7F6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594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М12х100/25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8C4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49D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5F2087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402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70FA" w14:textId="54E7AEE4" w:rsidR="00F27A50" w:rsidRPr="00F27A50" w:rsidRDefault="00F27A50" w:rsidP="002232D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с кругл</w:t>
            </w:r>
            <w:r w:rsidR="002232DA">
              <w:rPr>
                <w:sz w:val="24"/>
                <w:szCs w:val="24"/>
                <w:lang w:eastAsia="en-US"/>
              </w:rPr>
              <w:t xml:space="preserve">ою </w:t>
            </w:r>
            <w:r w:rsidR="0058232C" w:rsidRPr="00F27A50">
              <w:rPr>
                <w:sz w:val="24"/>
                <w:szCs w:val="24"/>
                <w:lang w:eastAsia="en-US"/>
              </w:rPr>
              <w:t>гол</w:t>
            </w:r>
            <w:r w:rsidR="0058232C">
              <w:rPr>
                <w:sz w:val="24"/>
                <w:szCs w:val="24"/>
                <w:lang w:eastAsia="en-US"/>
              </w:rPr>
              <w:t>і</w:t>
            </w:r>
            <w:r w:rsidR="0058232C" w:rsidRPr="00F27A50">
              <w:rPr>
                <w:sz w:val="24"/>
                <w:szCs w:val="24"/>
                <w:lang w:eastAsia="en-US"/>
              </w:rPr>
              <w:t>вкою</w:t>
            </w:r>
            <w:r w:rsidRPr="00F27A50">
              <w:rPr>
                <w:sz w:val="24"/>
                <w:szCs w:val="24"/>
                <w:lang w:eastAsia="en-US"/>
              </w:rPr>
              <w:t xml:space="preserve"> М16х300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271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650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C2B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B8E73C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FEE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6BF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Болт-дюбель 10х340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C07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839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0C12B5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620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4E8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Болт-дюбель 12х145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BD8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9D0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C93774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CE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A33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Болт-дюбель 16х165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849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831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5A8E59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C74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311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10х280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CC3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580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B3D4EA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1AD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375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6х30 (200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370E" w14:textId="7C0E30DA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80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EE0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55D9ED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BED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599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5х20 (500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7F5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31 упаковка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3BF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CCE077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80B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A17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5х120 (100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C91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48 упаковка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4B0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684E95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4C1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30F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5х50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BA4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6A0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EAC59B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4AB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B9A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3,5х15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027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CEC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6AEE67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A3A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7C1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4х30 (1000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F431" w14:textId="71BA5475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упаковк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FA9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A5E9B4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4AB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FBC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6х120 (100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7693" w14:textId="043273EB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49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E69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C23DDA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A33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C22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3,5х50 (500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78E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12 упаковка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0F8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8A7C18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4CE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AEA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4х40 (500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5FD5" w14:textId="6D9E5CFB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4 упаковк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463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3CD518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6DC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F3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4х20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157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E25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28396D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253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F2E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6х40 (200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FAD7" w14:textId="1A2C84E5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7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B8E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211123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C2A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EAF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3,5х25 (1000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DF77" w14:textId="605C5A33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упаковк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AFB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C209E9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D47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EF8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3,5х40 (500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42D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 упаковка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3DC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093F99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A92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DE2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4х50 (500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E1A7" w14:textId="7BD5F98E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3 упаковк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88D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094DF5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081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672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6х70 (100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01FE" w14:textId="0723ECF6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4 упаковк</w:t>
            </w:r>
            <w:r w:rsidR="0058232C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1C2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684290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D3C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8F3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5х80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433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47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95A637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E58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732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4х70/40 (200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F2A9" w14:textId="0DEA5607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7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1B4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702D957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6D1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7AB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Шуруп 5х50/30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D89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A48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12602A9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132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7A6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6х60/35 (100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2E62" w14:textId="15970E7F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5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608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9ACCE8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9D4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3A6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6х90/50 (100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6A0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4 упаковка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314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C3437F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D0B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C52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6х90/60 (150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70FB" w14:textId="160149D9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8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3FE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B9E1C6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D23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FBC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6х70/45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9D3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6A1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5E2BB08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F8B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CDA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6х80/50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C14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CEC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0D5DC4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741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9DA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6х50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178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9C4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C11C08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82F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F7E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Шайба М8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4A8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400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452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3287CE9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19A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7D2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Шайба М10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23D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05A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EB9154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0DD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C7E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Шайба М18 (50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56AA" w14:textId="642FF52D" w:rsidR="00F27A50" w:rsidRPr="00F27A50" w:rsidRDefault="00F27A50" w:rsidP="0058232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14 упаков</w:t>
            </w:r>
            <w:r w:rsidR="0058232C"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9EE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2D3D6EA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536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C99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Шайба М8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CB7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 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785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03224FD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324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4C7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Шайба М12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A70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6 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C48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68D2B0F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2BB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1826" w14:textId="4DA3750E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К-т </w:t>
            </w:r>
            <w:r w:rsidR="002232DA" w:rsidRPr="00F27A50">
              <w:rPr>
                <w:sz w:val="24"/>
                <w:szCs w:val="24"/>
                <w:lang w:eastAsia="en-US"/>
              </w:rPr>
              <w:t>дюбелів</w:t>
            </w:r>
            <w:r w:rsidRPr="00F27A50">
              <w:rPr>
                <w:sz w:val="24"/>
                <w:szCs w:val="24"/>
                <w:lang w:eastAsia="en-US"/>
              </w:rPr>
              <w:t xml:space="preserve"> М10х140- Ø16(4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71E1" w14:textId="6988EA87" w:rsidR="00F27A50" w:rsidRPr="00F27A50" w:rsidRDefault="00F27A50" w:rsidP="002232DA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компл</w:t>
            </w:r>
            <w:proofErr w:type="spellEnd"/>
            <w:r w:rsidR="002232D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72D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 міської ради «</w:t>
            </w:r>
            <w:proofErr w:type="spellStart"/>
            <w:r>
              <w:rPr>
                <w:sz w:val="24"/>
                <w:szCs w:val="24"/>
                <w:lang w:eastAsia="en-US"/>
              </w:rPr>
              <w:t>Миколаївелектротранс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27A50" w:rsidRPr="00F27A50" w14:paraId="46856A7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C2E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FE1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Газонокосарка SCHEPPACH бензинова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020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D2A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5D5AF97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607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259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Електропила BOSCH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2D4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C5F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21160B6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D2D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A46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Шуруповерт MILWAUKEE M18BDD-152C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C78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642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25E8A57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432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667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Акумуляторний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скобозшивач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MAKITA(без акумулятора)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E22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E71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7FDC7C9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8C7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AC3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Столярні пластикові козли. Кріплення для труб (пара в упаковці)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8A0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DBA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43827D9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EF7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716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Візок на колесах (платформа) STANLY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E12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1DC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375A007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CDF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5AD7" w14:textId="68C572BE" w:rsidR="00F27A50" w:rsidRPr="00F27A50" w:rsidRDefault="00F27A50" w:rsidP="002232D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Ящик для інструмент</w:t>
            </w:r>
            <w:r w:rsidR="002232DA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пустий FACOM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C95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0E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13602CD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F60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3CBD" w14:textId="34A3B865" w:rsidR="00F27A50" w:rsidRPr="00F27A50" w:rsidRDefault="00F27A50" w:rsidP="002232D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Ящик для інструмент</w:t>
            </w:r>
            <w:r w:rsidR="002232DA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BOSCH, пустий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027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66F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4151E6A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C11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934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Ключі трубні KNIPEX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cobra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XXL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C60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214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490B561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700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FD6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Фурнітура для дверного замку FAPIM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6D9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9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793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3968A5E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E77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30D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Ручка дверна металева HOPPE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F20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компл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0B0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28BDBEC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FFC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A76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Ручки дверні (різні)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EAE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2FE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1DD143A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EC6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C95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Петлі дверні (9 кор. по 12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EE1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7F2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55A28BD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206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35F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Цвяхи 25*1,5 DIMOS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B02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5 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A5B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337C326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849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1AE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Цвяхи для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пневмомолотка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80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C4E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6 000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6ED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27A1E04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BD7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F66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Шурупи  НЕСО-ТОРІХ 6*120 мм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4AF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1 000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000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6890817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802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02E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Шуруп 6*30 мм. MUSTAD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F38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1 400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22B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2624EB7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F0B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8C4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Шайби металеві VISWOOD, діаметр 18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59A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939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402FA3F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109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55D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кріпильний М12*150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F34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38D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62FF758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167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8D41" w14:textId="07E5BF68" w:rsidR="00F27A50" w:rsidRPr="00F27A50" w:rsidRDefault="00F27A50" w:rsidP="002232D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з гайкою 12*150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DA5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32B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55EE868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48A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61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Скоба будівельна для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пневмостеплера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45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A01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10 000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97E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6AEC319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F4E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5362" w14:textId="13EC9B8D" w:rsidR="00F27A50" w:rsidRPr="00F27A50" w:rsidRDefault="00F27A50" w:rsidP="002232D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Металеві крон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ейни WAELBERS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B94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E18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3E48A32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57A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67C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Герметик COSMO SL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D7D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696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743CF8B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EA4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7B1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Герметик (клей) PARACRYL, 310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9D3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273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2AC9819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8A0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3C3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Герметик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Robson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FT-101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8FC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67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B85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04DA669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93D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2B6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Будівельна клей-піна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Parafoam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, 750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937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100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3BBCB63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6F1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0FA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Очищувач для пластику ТЕС 7, 500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54B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71D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30D9AB1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707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1F9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 OREA, 10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54C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22B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4BD0100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02B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231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Лак для дерева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Linitop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, 5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58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A8F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06C78D6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009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190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 акрилова в аерозолі, зелена 400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9F1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4FA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6816793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249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D14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Рідкі цвяхи, 410 мм I.N.G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Fixations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815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B98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4E4B74C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BCF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6FD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Клей (KLEIBERIT)  0,5 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B85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9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938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1FE6D46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712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41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Захисні маски від пилу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F89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200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55D8529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426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077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Дозатор для мила настінний BAXXG WALKER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5A1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252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67B7B97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234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430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Отрута від щурів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E3B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E53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«Океан»</w:t>
            </w:r>
          </w:p>
        </w:tc>
      </w:tr>
      <w:tr w:rsidR="00F27A50" w:rsidRPr="00F27A50" w14:paraId="5629656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E6A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CD9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Петлі для пластикових дверей (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Dr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Hahn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FEC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48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324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4A0414C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B5D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1DB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Ручки для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1E8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A5C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7F1EBBC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5E6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359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Ручки для вікон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AC3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21E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061E8CD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E77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2F3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Візок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Stanle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6EA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F6E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63B1CE0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A93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1F1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Тринога-стійка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Stenly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57C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228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60F97F6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418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C776" w14:textId="3991F259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Полиця метал</w:t>
            </w:r>
            <w:r w:rsidR="0058232C">
              <w:rPr>
                <w:sz w:val="24"/>
                <w:szCs w:val="24"/>
                <w:lang w:eastAsia="en-US"/>
              </w:rPr>
              <w:t>ева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Festul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D78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31D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0995D95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C07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E04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Пилка для пили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30*19*1,25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33C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0CC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72B3274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68F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E84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Підставка до відрізного верстата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AA6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EB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7C3C9ED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22F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075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Клей ПВА (1 відро -30 кг) 314,3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80F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96E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061521A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A14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4F8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Клей ПВА (1 відро-4,5 кг) 314,3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91E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31CB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654FADD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9C2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06A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Клей для дерева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Bostik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d-2 (1 відро-20 кг)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C16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AE1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030D5FD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386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51D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Візок для інструмента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Stanley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61D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D3F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546C743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6C6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997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Лобзиковий верстак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Scheppach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14A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AA1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47DA9C6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4F9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96D1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Візок червоний двоколісний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C1E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2C4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підприємство Миколаївської міської ради «ДЄЗ «Пілот»</w:t>
            </w:r>
          </w:p>
        </w:tc>
      </w:tr>
      <w:tr w:rsidR="00F27A50" w:rsidRPr="00F27A50" w14:paraId="7B6CEEF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F79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8BD" w14:textId="390745A6" w:rsidR="00F27A50" w:rsidRPr="00F27A50" w:rsidRDefault="00F27A50" w:rsidP="0096232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Піна монтажна 750 мл PARAFOAM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0EB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D10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37E0F3E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F8C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F68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Цвяхи 3,4х70 мм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0E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A19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6F24A89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9FE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593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Лазерний рівень FLEX  ALC 3/1-G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27B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3D3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4BAFAEF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90D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D9E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Мультифункціональний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бензиновий інструмент (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сучкоріз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, кущоріз, косарка, мийка) MFH 5300 - 4BP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3D8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D44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49DDD96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2D6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9350" w14:textId="2F0B0BA3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Клейовий герметик 305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COSMO SL 600.150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634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F83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3699A9E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123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F68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Силікон для пластмасових вікон 280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 RUBSON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D4B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772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476496D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D15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E3C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Герметик для вікон PARASILICO  AM 85-1T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3BD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7CA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71CE7B1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7CB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6FEB" w14:textId="01439832" w:rsidR="00F27A50" w:rsidRPr="00F27A50" w:rsidRDefault="00F27A50" w:rsidP="0096232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Герметик</w:t>
            </w:r>
            <w:r w:rsidR="0096232D">
              <w:rPr>
                <w:sz w:val="24"/>
                <w:szCs w:val="24"/>
                <w:lang w:eastAsia="en-US"/>
              </w:rPr>
              <w:t>-</w:t>
            </w:r>
            <w:r w:rsidRPr="00F27A50">
              <w:rPr>
                <w:sz w:val="24"/>
                <w:szCs w:val="24"/>
                <w:lang w:eastAsia="en-US"/>
              </w:rPr>
              <w:t>мастика EMFI MASTIC PU 25 BATIMENT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528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DBC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6681CD8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70E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2DA5" w14:textId="3FA697C2" w:rsidR="00F27A50" w:rsidRPr="00F27A50" w:rsidRDefault="00F27A50" w:rsidP="0096232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Тачка</w:t>
            </w:r>
            <w:r w:rsidR="0096232D">
              <w:rPr>
                <w:sz w:val="24"/>
                <w:szCs w:val="24"/>
                <w:lang w:eastAsia="en-US"/>
              </w:rPr>
              <w:t>-</w:t>
            </w:r>
            <w:r w:rsidRPr="00F27A50">
              <w:rPr>
                <w:sz w:val="24"/>
                <w:szCs w:val="24"/>
                <w:lang w:eastAsia="en-US"/>
              </w:rPr>
              <w:t>платформа  STANLEY FATMAX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FED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472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59D11C6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9C6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D5E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Рівень (чохол + рівень л) LCC-5-120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069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8D0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2603BE1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833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04B1" w14:textId="2C4EB894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 аерозольна  400 мл ACRYLIC PAINT  RAL 6018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ABC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E07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229A9AC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A30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8834" w14:textId="59013551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Клей по дереву</w:t>
            </w:r>
            <w:r w:rsidR="0096232D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4,5 кг. KLEIBERIT 314,3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EBC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6C8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1778B79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BA0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C60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Дозатор рідкого мила LE DOO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DOO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134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F28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76E7209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96F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22C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Міксер будівельний  MODE D'EMPOI  FM 1801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09D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17C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4400041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C90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E38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Кабель заземлення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33F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ACB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35080E4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495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1CF3" w14:textId="7B3F57B0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Шуруповерт MILWAUKEE M 12-18 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578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2AF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400C131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19A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F82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Маска захисна (4х500+464+492)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0F7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2956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288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5940894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299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E764" w14:textId="48140029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Пилосос KARCHER NT 30/1 TACT TEL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B721" w14:textId="77777777" w:rsidR="00F27A50" w:rsidRPr="00F27A50" w:rsidRDefault="00F27A50" w:rsidP="00995B57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31A0" w14:textId="77777777" w:rsidR="00F27A50" w:rsidRPr="00F27A50" w:rsidRDefault="009D6C9E" w:rsidP="00995B57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350DC73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9E4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945B" w14:textId="4256FD3C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Шланг повітряний 8X38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585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40C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1135F2A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3F8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26F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 (відро -10 літрів)  ULTRA BOIS LASURE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BFA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2F0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72AA80B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680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F61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 (відро-10 літрів)  HORUS BRILLANT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756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46C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034B399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8AF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6FF6" w14:textId="1BE0D138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Серветка будівельна волога у відрі LINGE TTES  PUISANTES  TEC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13B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748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14146E2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A06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CED4" w14:textId="1AC716CE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Просочення по дереву (5 л) LINITOP SOLID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9C4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C34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573539D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D06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A6C9" w14:textId="62C29EEC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Клей на основі розчинника KLEIBERIT 120,0   4,5 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480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358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Житлово-комунальне підприємство Миколаївської міської ради «Бриз»</w:t>
            </w:r>
          </w:p>
        </w:tc>
      </w:tr>
      <w:tr w:rsidR="00F27A50" w:rsidRPr="00F27A50" w14:paraId="4104B03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812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223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Каністра без кришок, 20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4D2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B63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65C4B5E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518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55B4" w14:textId="5F57A584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По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ова скринька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BF5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7A0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246192C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A0C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C26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Клей фіксаторний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CE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8C2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2F233EA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F26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D9D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Набір ручок HOPPE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3D2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08A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225D936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E2D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DE20" w14:textId="79C9A4B3" w:rsidR="00F27A50" w:rsidRPr="00F27A50" w:rsidRDefault="00F27A50" w:rsidP="0058232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Набір дверний (ручка, засувка </w:t>
            </w:r>
            <w:r w:rsidR="0058232C">
              <w:rPr>
                <w:sz w:val="24"/>
                <w:szCs w:val="24"/>
                <w:lang w:eastAsia="en-US"/>
              </w:rPr>
              <w:t>тощо</w:t>
            </w:r>
            <w:r w:rsidRPr="00F27A50">
              <w:rPr>
                <w:sz w:val="24"/>
                <w:szCs w:val="24"/>
                <w:lang w:eastAsia="en-US"/>
              </w:rPr>
              <w:t xml:space="preserve">) LOQUER POUKER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411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37B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1D1A49A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70F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B2E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Замок UFO VAN LOCKS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252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616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213B541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125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38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Дверні петлі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7BB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8AE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46D6D04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578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3647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Дверні петлі великого розміру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F4A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2AC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2BDB8BF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538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161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Дверні ручки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39D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8E0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6698705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726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991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Волосіння на тример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63B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457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3CC3954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CDD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895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Лобзик «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Хітачі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» без акумулятора та зарядного пристрою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B43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465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755CD17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78D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05E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Тримач пластикових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35A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333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021A82A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D88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E7F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Дюбеля залізні великого розміру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EE8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FF5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1039D80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21C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925B" w14:textId="57C0DE25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Дов</w:t>
            </w:r>
            <w:r w:rsidR="004220D2">
              <w:rPr>
                <w:sz w:val="24"/>
                <w:szCs w:val="24"/>
                <w:lang w:eastAsia="en-US"/>
              </w:rPr>
              <w:t>ідник</w:t>
            </w:r>
            <w:r w:rsidRPr="00F27A50">
              <w:rPr>
                <w:sz w:val="24"/>
                <w:szCs w:val="24"/>
                <w:lang w:eastAsia="en-US"/>
              </w:rPr>
              <w:t xml:space="preserve"> дверей на меблі (кухня)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8D5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2C1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Адміністрація </w:t>
            </w:r>
            <w:r>
              <w:rPr>
                <w:sz w:val="24"/>
                <w:szCs w:val="24"/>
                <w:lang w:eastAsia="en-US"/>
              </w:rPr>
              <w:t xml:space="preserve">Центрального </w:t>
            </w:r>
            <w:r w:rsidRPr="00F27A50">
              <w:rPr>
                <w:sz w:val="24"/>
                <w:szCs w:val="24"/>
                <w:lang w:eastAsia="en-US"/>
              </w:rPr>
              <w:t xml:space="preserve">району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3CFB270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7F9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3413" w14:textId="1D170A3C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Ручка для металопластикових дверей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A3C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F23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5F0E81D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20A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13E4" w14:textId="77777777" w:rsidR="00F27A50" w:rsidRPr="00F27A50" w:rsidRDefault="00F27A50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Поручні для інвалідів:</w:t>
            </w:r>
          </w:p>
          <w:p w14:paraId="106EEE85" w14:textId="35585DB7" w:rsidR="00F27A50" w:rsidRPr="00F27A50" w:rsidRDefault="004220D2" w:rsidP="00EA5222">
            <w:pPr>
              <w:numPr>
                <w:ilvl w:val="0"/>
                <w:numId w:val="7"/>
              </w:numPr>
              <w:suppressAutoHyphens w:val="0"/>
              <w:spacing w:line="259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прямі;</w:t>
            </w:r>
          </w:p>
          <w:p w14:paraId="0AC10BE2" w14:textId="77777777" w:rsidR="00F27A50" w:rsidRPr="00F27A50" w:rsidRDefault="00F27A50" w:rsidP="00EA5222">
            <w:pPr>
              <w:numPr>
                <w:ilvl w:val="0"/>
                <w:numId w:val="7"/>
              </w:numPr>
              <w:suppressAutoHyphens w:val="0"/>
              <w:spacing w:line="259" w:lineRule="auto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кутові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8CFB" w14:textId="77777777" w:rsidR="00F27A50" w:rsidRPr="00F27A50" w:rsidRDefault="00F27A50" w:rsidP="00EA522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0FBA55A6" w14:textId="77777777" w:rsidR="00F27A50" w:rsidRPr="00F27A50" w:rsidRDefault="00F27A50" w:rsidP="00EA522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17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  <w:p w14:paraId="7A747A52" w14:textId="77777777" w:rsidR="00F27A50" w:rsidRPr="00F27A50" w:rsidRDefault="00F27A50" w:rsidP="00EA522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A4C2" w14:textId="77777777" w:rsidR="00F27A50" w:rsidRPr="00F27A50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740F761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F28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5F4A" w14:textId="710C7DCB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Дюбел</w:t>
            </w:r>
            <w:r w:rsidR="004220D2">
              <w:rPr>
                <w:sz w:val="24"/>
                <w:szCs w:val="24"/>
                <w:lang w:eastAsia="en-US"/>
              </w:rPr>
              <w:t>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493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1100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7B3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11C18A2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634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3597" w14:textId="0742BA4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По</w:t>
            </w:r>
            <w:r w:rsidR="009D6C9E">
              <w:rPr>
                <w:sz w:val="24"/>
                <w:szCs w:val="24"/>
                <w:lang w:eastAsia="en-US"/>
              </w:rPr>
              <w:t>шт</w:t>
            </w:r>
            <w:r w:rsidRPr="00F27A50">
              <w:rPr>
                <w:sz w:val="24"/>
                <w:szCs w:val="24"/>
                <w:lang w:eastAsia="en-US"/>
              </w:rPr>
              <w:t>ова скринька:</w:t>
            </w:r>
          </w:p>
          <w:p w14:paraId="44DBA331" w14:textId="25F0EE11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-велика</w:t>
            </w:r>
            <w:r w:rsidR="004220D2">
              <w:rPr>
                <w:sz w:val="24"/>
                <w:szCs w:val="24"/>
                <w:lang w:eastAsia="en-US"/>
              </w:rPr>
              <w:t>;</w:t>
            </w:r>
          </w:p>
          <w:p w14:paraId="391077A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- маленька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136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2E5683C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  <w:p w14:paraId="480A0F5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FA6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552F6B7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9F2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777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Крючки для рушників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7B2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8BD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37982FD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2640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338D" w14:textId="73335AA5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Дверні дов</w:t>
            </w:r>
            <w:r w:rsidR="004220D2">
              <w:rPr>
                <w:sz w:val="24"/>
                <w:szCs w:val="24"/>
                <w:lang w:eastAsia="en-US"/>
              </w:rPr>
              <w:t>і</w:t>
            </w:r>
            <w:r w:rsidRPr="00F27A50">
              <w:rPr>
                <w:sz w:val="24"/>
                <w:szCs w:val="24"/>
                <w:lang w:eastAsia="en-US"/>
              </w:rPr>
              <w:t>д</w:t>
            </w:r>
            <w:r w:rsidR="004220D2">
              <w:rPr>
                <w:sz w:val="24"/>
                <w:szCs w:val="24"/>
                <w:lang w:eastAsia="en-US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7AF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5DC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71219D0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82A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01B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Стійки для рушників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49B5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6D2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75577CB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C9B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755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Каністри пластикові без кришок:</w:t>
            </w:r>
          </w:p>
          <w:p w14:paraId="56E8CBD1" w14:textId="14294FE6" w:rsidR="00F27A50" w:rsidRPr="00F27A50" w:rsidRDefault="00F27A50" w:rsidP="003D3879">
            <w:pPr>
              <w:numPr>
                <w:ilvl w:val="0"/>
                <w:numId w:val="7"/>
              </w:numPr>
              <w:suppressAutoHyphens w:val="0"/>
              <w:ind w:left="714" w:hanging="357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20л</w:t>
            </w:r>
            <w:r w:rsidR="004220D2">
              <w:rPr>
                <w:sz w:val="24"/>
                <w:szCs w:val="24"/>
                <w:lang w:eastAsia="en-US"/>
              </w:rPr>
              <w:t>;</w:t>
            </w:r>
          </w:p>
          <w:p w14:paraId="3BDFE286" w14:textId="77777777" w:rsidR="00F27A50" w:rsidRPr="00F27A50" w:rsidRDefault="00F27A50" w:rsidP="003D3879">
            <w:pPr>
              <w:numPr>
                <w:ilvl w:val="0"/>
                <w:numId w:val="7"/>
              </w:numPr>
              <w:suppressAutoHyphens w:val="0"/>
              <w:ind w:left="714" w:hanging="357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10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82E6" w14:textId="77777777" w:rsidR="003D3879" w:rsidRDefault="003D3879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42F114CB" w14:textId="466F5353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  <w:p w14:paraId="35B77B2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9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4A1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22EEB2C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A46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9E0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Люк металевий 600*600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EBC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E3F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4575FD9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42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AE1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Електропила без акумулятора та зарядного пристрою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C15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96B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Управління освіти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F27A50" w:rsidRPr="00F27A50" w14:paraId="7A7A997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6CA8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3FB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Газова плита PRINCESS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7C1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518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5284975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4A4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A77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Газовий гриль TRISTAR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196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85D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4AA2E4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AEF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0DF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Кущопідрізувач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DeWALT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036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AEB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3FCF06A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EE3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B12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Пилосос-рюкзак MAKITA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45E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2D2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770364E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B6D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805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Акумуляторна повітродувка MAKITA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7DD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B09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5E1448B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843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7EA8" w14:textId="46333371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Тример </w:t>
            </w:r>
            <w:r w:rsidR="004220D2">
              <w:rPr>
                <w:sz w:val="24"/>
                <w:szCs w:val="24"/>
                <w:lang w:eastAsia="en-US"/>
              </w:rPr>
              <w:t>«</w:t>
            </w:r>
            <w:r w:rsidRPr="00F27A50">
              <w:rPr>
                <w:sz w:val="24"/>
                <w:szCs w:val="24"/>
                <w:lang w:eastAsia="en-US"/>
              </w:rPr>
              <w:t>Орегон</w:t>
            </w:r>
            <w:r w:rsidR="004220D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BC9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94B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F99386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77F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BAA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Вакуумний пилосос MAKITA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ACC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588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DC747F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FA8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728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Машинка для збирання листя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Gardena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4CB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B28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06D2FE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E30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D5E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Машинка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ручна для стрижки газонів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341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5E7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46DC0D6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05A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320F" w14:textId="5884EFC2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Трим</w:t>
            </w:r>
            <w:r w:rsidR="004220D2">
              <w:rPr>
                <w:sz w:val="24"/>
                <w:szCs w:val="24"/>
                <w:lang w:eastAsia="en-US"/>
              </w:rPr>
              <w:t>е</w:t>
            </w:r>
            <w:r w:rsidRPr="00F27A50">
              <w:rPr>
                <w:sz w:val="24"/>
                <w:szCs w:val="24"/>
                <w:lang w:eastAsia="en-US"/>
              </w:rPr>
              <w:t xml:space="preserve">р для кущів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Scheppach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216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FA0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798AF8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C06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C15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Напрямна для столярних робіт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76CE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8BA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228AF88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C5C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472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Ручна циркулярна машинка MAKITA DSS610Z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41B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13E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7298729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80C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4D7" w14:textId="29594AA6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Дриль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Хитачі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DH24PH</w:t>
            </w:r>
            <w:r w:rsidR="004220D2">
              <w:rPr>
                <w:sz w:val="24"/>
                <w:szCs w:val="24"/>
                <w:lang w:eastAsia="en-US"/>
              </w:rPr>
              <w:t>, б/в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8577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0A4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B680F3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2623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E799" w14:textId="3F145DAB" w:rsidR="00F27A50" w:rsidRPr="00F27A50" w:rsidRDefault="004220D2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F27A50" w:rsidRPr="00F27A50">
              <w:rPr>
                <w:sz w:val="24"/>
                <w:szCs w:val="24"/>
                <w:lang w:eastAsia="en-US"/>
              </w:rPr>
              <w:t>трута</w:t>
            </w:r>
            <w:r>
              <w:rPr>
                <w:sz w:val="24"/>
                <w:szCs w:val="24"/>
                <w:lang w:eastAsia="en-US"/>
              </w:rPr>
              <w:t xml:space="preserve"> для щурів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E573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32D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EF051E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71C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572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Піддон пластиковий для інструментів:</w:t>
            </w:r>
          </w:p>
          <w:p w14:paraId="0D8A6E47" w14:textId="0B5A45F6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-великий</w:t>
            </w:r>
            <w:r w:rsidR="004220D2">
              <w:rPr>
                <w:sz w:val="24"/>
                <w:szCs w:val="24"/>
                <w:lang w:eastAsia="en-US"/>
              </w:rPr>
              <w:t>;</w:t>
            </w:r>
          </w:p>
          <w:p w14:paraId="12B55DF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- маленький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24E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6F0B66A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  <w:p w14:paraId="236E832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C26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796C13D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705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C13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Настінний дозатор для мила BAXX WALKER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78F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D22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711B329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E75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D226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Захисні маски від пилу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BCD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1250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776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4FBB599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9CB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A65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Система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водорозпилювання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489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EC2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D592300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117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7FC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Кущоріз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Bosch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акумуляторний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35A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6C1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503B8F5E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6CB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D81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Напірний садовий насос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Керхер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ВР-3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A16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061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1CB8FE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F739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F2A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Котушка зі шлангом настінна автоматична (ROLLUPXL)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3CF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E94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74D0070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75F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6CA9" w14:textId="61AD49A6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Тумба</w:t>
            </w:r>
            <w:r w:rsidR="004220D2">
              <w:rPr>
                <w:sz w:val="24"/>
                <w:szCs w:val="24"/>
                <w:lang w:eastAsia="en-US"/>
              </w:rPr>
              <w:t>-</w:t>
            </w:r>
            <w:r w:rsidRPr="00F27A50">
              <w:rPr>
                <w:sz w:val="24"/>
                <w:szCs w:val="24"/>
                <w:lang w:eastAsia="en-US"/>
              </w:rPr>
              <w:t>сейф (QBOX)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576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D33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775211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999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02CE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Душ садовий (TRIOGARDENNA)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87A8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044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2FB0F29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59D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F82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Ножиці садові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Gardena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C2D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4697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255D70D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355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241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Електрична пилка для різання гілок MFH5200 (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petrol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multi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9BB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42E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1B196335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B8E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1C02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Акумуляторна газонокосарка MAKITA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769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F824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2FE2DD4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B1D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2074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Електричний кущоріз MAKITA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E77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CA12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55C55A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6E66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04F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Замок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паркувальний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металевий (KLOSS) 45 * 68,4 REF-158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3D4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22C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1207C76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38A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261D" w14:textId="4FEF4284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 акрилова в аерозолі зелена</w:t>
            </w:r>
            <w:r w:rsidR="004220D2">
              <w:rPr>
                <w:sz w:val="24"/>
                <w:szCs w:val="24"/>
                <w:lang w:eastAsia="en-US"/>
              </w:rPr>
              <w:t>,</w:t>
            </w:r>
            <w:r w:rsidRPr="00F27A50">
              <w:rPr>
                <w:sz w:val="24"/>
                <w:szCs w:val="24"/>
                <w:lang w:eastAsia="en-US"/>
              </w:rPr>
              <w:t xml:space="preserve"> 400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F49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E8D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384FC85B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0DA4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282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Захисні маски від пилу чорного кольору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C59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396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59C2DB1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128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1CEA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Ручна газонокосарка OREGON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FC40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E26A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26D1187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FDD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9CDD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Клей (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Kleiberit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) 0,5 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B01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8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1CA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BF99AC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DA6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81F5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Щітка для пилососу FESTUL, велика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5F3C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425D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37977053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094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D72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Цвяхи 3,4*70 мм ТМ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2F16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5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4E1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5D1D0E9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E60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B959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Болт кріпильний М12*150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546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1200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37A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71DABF3D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680A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28F8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Фарба OREA, 10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63B2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6F1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27976766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7261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F0B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Лак для дерева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Linitop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>, 5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8C7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1968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F94FC9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8BDE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BF5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Навушники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DBB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537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6E9B194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BFBD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86CF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Респіратор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22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BD0E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15AAE36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5F65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7D5C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Повітродуйка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Schepach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F9D4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17D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1225B0D2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BF0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51A1" w14:textId="72470F00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Стійка-ящик на коліщатках для інструмент</w:t>
            </w:r>
            <w:r w:rsidR="004220D2">
              <w:rPr>
                <w:sz w:val="24"/>
                <w:szCs w:val="24"/>
                <w:lang w:eastAsia="en-US"/>
              </w:rPr>
              <w:t>а</w:t>
            </w:r>
            <w:r w:rsidRPr="00F27A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Stanly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380D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04CC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01CD38B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304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9C70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Щітка BOSCH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63CF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BE10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5763E5B1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9FB7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F8EB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Лісочка з хомутом для газонокосарки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F3C9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4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4A7F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7A519758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A54C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20F7" w14:textId="3E749A96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Трим</w:t>
            </w:r>
            <w:r w:rsidR="004220D2">
              <w:rPr>
                <w:sz w:val="24"/>
                <w:szCs w:val="24"/>
                <w:lang w:eastAsia="en-US"/>
              </w:rPr>
              <w:t>е</w:t>
            </w:r>
            <w:r w:rsidRPr="00F27A50">
              <w:rPr>
                <w:sz w:val="24"/>
                <w:szCs w:val="24"/>
                <w:lang w:eastAsia="en-US"/>
              </w:rPr>
              <w:t xml:space="preserve">р </w:t>
            </w:r>
            <w:proofErr w:type="spellStart"/>
            <w:r w:rsidRPr="00F27A50">
              <w:rPr>
                <w:sz w:val="24"/>
                <w:szCs w:val="24"/>
                <w:lang w:eastAsia="en-US"/>
              </w:rPr>
              <w:t>DeWALT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5AB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77D9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593BF57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112B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5E63" w14:textId="77777777" w:rsidR="00F27A50" w:rsidRPr="00F27A50" w:rsidRDefault="00F27A50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F27A50">
              <w:rPr>
                <w:sz w:val="24"/>
                <w:szCs w:val="24"/>
                <w:lang w:eastAsia="en-US"/>
              </w:rPr>
              <w:t>Висоторіз</w:t>
            </w:r>
            <w:proofErr w:type="spellEnd"/>
            <w:r w:rsidRPr="00F27A50">
              <w:rPr>
                <w:sz w:val="24"/>
                <w:szCs w:val="24"/>
                <w:lang w:eastAsia="en-US"/>
              </w:rPr>
              <w:t xml:space="preserve"> OREGON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C58B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4D93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Комунальне підприємство Миколаївської  міської ради «Миколаївські </w:t>
            </w:r>
            <w:r w:rsidRPr="00F27A50">
              <w:rPr>
                <w:sz w:val="24"/>
                <w:szCs w:val="24"/>
                <w:lang w:eastAsia="en-US"/>
              </w:rPr>
              <w:t>парки»</w:t>
            </w:r>
          </w:p>
        </w:tc>
      </w:tr>
      <w:tr w:rsidR="00F27A50" w:rsidRPr="00F27A50" w14:paraId="64CB88EC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5C9F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2ECF" w14:textId="38A373B3" w:rsidR="00F27A50" w:rsidRPr="00F27A50" w:rsidRDefault="00F27A50" w:rsidP="004220D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М</w:t>
            </w:r>
            <w:r w:rsidR="004220D2">
              <w:rPr>
                <w:sz w:val="24"/>
                <w:szCs w:val="24"/>
                <w:lang w:eastAsia="en-US"/>
              </w:rPr>
              <w:t>и</w:t>
            </w:r>
            <w:r w:rsidRPr="00F27A50">
              <w:rPr>
                <w:sz w:val="24"/>
                <w:szCs w:val="24"/>
                <w:lang w:eastAsia="en-US"/>
              </w:rPr>
              <w:t>йка для машин KRANZLE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762A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2795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Виконавчий комітет Миколаївської міської ради</w:t>
            </w:r>
          </w:p>
        </w:tc>
      </w:tr>
      <w:tr w:rsidR="00F27A50" w:rsidRPr="00F27A50" w14:paraId="565878DF" w14:textId="77777777" w:rsidTr="00A719E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A112" w14:textId="77777777" w:rsidR="00F27A50" w:rsidRPr="00F27A50" w:rsidRDefault="00F27A50" w:rsidP="00F27A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197E" w14:textId="4E9AEEF7" w:rsidR="00F27A50" w:rsidRPr="00F27A50" w:rsidRDefault="004220D2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>Компресор</w:t>
            </w:r>
            <w:r w:rsidR="00F27A50" w:rsidRPr="00F27A50">
              <w:rPr>
                <w:sz w:val="24"/>
                <w:szCs w:val="24"/>
                <w:lang w:eastAsia="en-US"/>
              </w:rPr>
              <w:t xml:space="preserve"> SCHEPPACH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A441" w14:textId="77777777" w:rsidR="00F27A50" w:rsidRPr="00F27A50" w:rsidRDefault="00F27A50" w:rsidP="00F27A5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27A50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3546" w14:textId="77777777" w:rsidR="00F27A50" w:rsidRPr="00F27A50" w:rsidRDefault="009D6C9E" w:rsidP="00F27A5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Виконавчий комітет Миколаївської міської ради</w:t>
            </w:r>
          </w:p>
        </w:tc>
      </w:tr>
    </w:tbl>
    <w:p w14:paraId="2893A62C" w14:textId="77777777" w:rsidR="003D3879" w:rsidRDefault="003D3879" w:rsidP="009D6C9E">
      <w:pPr>
        <w:suppressAutoHyphens w:val="0"/>
        <w:ind w:left="6804" w:right="-1135"/>
        <w:jc w:val="both"/>
        <w:rPr>
          <w:rFonts w:eastAsiaTheme="minorHAnsi"/>
          <w:szCs w:val="28"/>
        </w:rPr>
      </w:pPr>
    </w:p>
    <w:p w14:paraId="0BABD142" w14:textId="77777777" w:rsidR="003D3879" w:rsidRDefault="003D3879">
      <w:pPr>
        <w:suppressAutoHyphens w:val="0"/>
        <w:spacing w:after="200"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br w:type="page"/>
      </w:r>
    </w:p>
    <w:p w14:paraId="364559D5" w14:textId="435AC106" w:rsidR="009D6C9E" w:rsidRPr="00AA6E0D" w:rsidRDefault="009D6C9E" w:rsidP="003D3879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1D941BDE" w14:textId="77777777" w:rsidR="009D6C9E" w:rsidRPr="00AA6E0D" w:rsidRDefault="009D6C9E" w:rsidP="003D3879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рішення </w:t>
      </w:r>
      <w:r w:rsidRPr="00AA6E0D">
        <w:rPr>
          <w:rFonts w:eastAsiaTheme="minorHAnsi"/>
          <w:szCs w:val="28"/>
        </w:rPr>
        <w:t>виконком</w:t>
      </w:r>
      <w:r>
        <w:rPr>
          <w:rFonts w:eastAsiaTheme="minorHAnsi"/>
          <w:szCs w:val="28"/>
        </w:rPr>
        <w:t xml:space="preserve">у </w:t>
      </w:r>
      <w:r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Pr="00AA6E0D">
        <w:rPr>
          <w:rFonts w:eastAsiaTheme="minorHAnsi"/>
          <w:szCs w:val="28"/>
        </w:rPr>
        <w:t>ради</w:t>
      </w:r>
    </w:p>
    <w:p w14:paraId="55FDE52B" w14:textId="6D86AADB" w:rsidR="009D6C9E" w:rsidRPr="00AA6E0D" w:rsidRDefault="009D6C9E" w:rsidP="003D3879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від_____________</w:t>
      </w:r>
      <w:r w:rsidR="003D3879">
        <w:rPr>
          <w:rFonts w:eastAsiaTheme="minorHAnsi"/>
          <w:szCs w:val="28"/>
        </w:rPr>
        <w:t>___________</w:t>
      </w:r>
      <w:r w:rsidRPr="00AA6E0D">
        <w:rPr>
          <w:rFonts w:eastAsiaTheme="minorHAnsi"/>
          <w:szCs w:val="28"/>
        </w:rPr>
        <w:t>_</w:t>
      </w:r>
    </w:p>
    <w:p w14:paraId="084D9471" w14:textId="4E88D5C3" w:rsidR="009D6C9E" w:rsidRPr="00AA6E0D" w:rsidRDefault="009D6C9E" w:rsidP="003D3879">
      <w:pPr>
        <w:suppressAutoHyphens w:val="0"/>
        <w:spacing w:line="360" w:lineRule="auto"/>
        <w:ind w:left="5670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3D3879">
        <w:rPr>
          <w:rFonts w:eastAsiaTheme="minorHAnsi"/>
          <w:szCs w:val="28"/>
        </w:rPr>
        <w:t> ____________</w:t>
      </w:r>
      <w:r w:rsidRPr="00AA6E0D">
        <w:rPr>
          <w:rFonts w:eastAsiaTheme="minorHAnsi"/>
          <w:szCs w:val="28"/>
        </w:rPr>
        <w:t>_____________</w:t>
      </w:r>
    </w:p>
    <w:p w14:paraId="23446328" w14:textId="77777777" w:rsidR="009D6C9E" w:rsidRPr="00AA6E0D" w:rsidRDefault="009D6C9E" w:rsidP="003D3879">
      <w:pPr>
        <w:ind w:left="7230"/>
      </w:pPr>
    </w:p>
    <w:p w14:paraId="119CC08A" w14:textId="77777777" w:rsidR="009D6C9E" w:rsidRDefault="009D6C9E" w:rsidP="003D3879">
      <w:pPr>
        <w:suppressAutoHyphens w:val="0"/>
        <w:jc w:val="center"/>
        <w:rPr>
          <w:szCs w:val="28"/>
          <w:lang w:eastAsia="en-US"/>
        </w:rPr>
      </w:pPr>
    </w:p>
    <w:p w14:paraId="6C6FB936" w14:textId="0DD59188" w:rsidR="003D3879" w:rsidRPr="003D3879" w:rsidRDefault="003D3879" w:rsidP="003D3879">
      <w:pPr>
        <w:suppressAutoHyphens w:val="0"/>
        <w:jc w:val="center"/>
        <w:rPr>
          <w:rFonts w:eastAsia="Calibri"/>
          <w:spacing w:val="54"/>
          <w:szCs w:val="28"/>
        </w:rPr>
      </w:pPr>
      <w:r w:rsidRPr="003D3879">
        <w:rPr>
          <w:rFonts w:eastAsia="Calibri"/>
          <w:spacing w:val="54"/>
          <w:szCs w:val="28"/>
        </w:rPr>
        <w:t>ПЕРЕЛІК</w:t>
      </w:r>
    </w:p>
    <w:p w14:paraId="45931ACA" w14:textId="0ECA9551" w:rsidR="009D6C9E" w:rsidRPr="00EA5222" w:rsidRDefault="009D6C9E" w:rsidP="003D3879">
      <w:pPr>
        <w:suppressAutoHyphens w:val="0"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D6C9E">
        <w:rPr>
          <w:rFonts w:eastAsia="Calibri"/>
          <w:szCs w:val="28"/>
        </w:rPr>
        <w:t>гуманітарної допомоги</w:t>
      </w:r>
      <w:r w:rsidR="004220D2">
        <w:rPr>
          <w:rFonts w:eastAsia="Calibri"/>
          <w:szCs w:val="28"/>
        </w:rPr>
        <w:t>,</w:t>
      </w:r>
      <w:r w:rsidRPr="009D6C9E">
        <w:rPr>
          <w:rFonts w:eastAsia="Calibri"/>
          <w:szCs w:val="28"/>
        </w:rPr>
        <w:t xml:space="preserve"> </w:t>
      </w:r>
      <w:r w:rsidRPr="009D6C9E">
        <w:rPr>
          <w:rFonts w:eastAsia="Calibri"/>
          <w:color w:val="000000"/>
          <w:spacing w:val="-2"/>
          <w:kern w:val="1"/>
          <w:szCs w:val="28"/>
        </w:rPr>
        <w:t>наданої</w:t>
      </w:r>
      <w:r>
        <w:rPr>
          <w:rFonts w:eastAsia="Calibri"/>
          <w:color w:val="000000"/>
          <w:spacing w:val="-2"/>
          <w:kern w:val="1"/>
          <w:szCs w:val="28"/>
        </w:rPr>
        <w:t xml:space="preserve"> від</w:t>
      </w:r>
      <w:r w:rsidRPr="009D6C9E">
        <w:rPr>
          <w:color w:val="000000"/>
          <w:szCs w:val="28"/>
        </w:rPr>
        <w:t xml:space="preserve"> Української Спілки Нижньої Саксонії в м.</w:t>
      </w:r>
      <w:r w:rsidR="003D3879">
        <w:rPr>
          <w:color w:val="000000"/>
          <w:szCs w:val="28"/>
        </w:rPr>
        <w:t> </w:t>
      </w:r>
      <w:r w:rsidRPr="009D6C9E">
        <w:rPr>
          <w:color w:val="000000"/>
          <w:szCs w:val="28"/>
        </w:rPr>
        <w:t>Ганновер</w:t>
      </w:r>
      <w:r w:rsidR="004220D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9D6C9E">
        <w:rPr>
          <w:rFonts w:eastAsia="Calibri"/>
          <w:szCs w:val="28"/>
        </w:rPr>
        <w:t xml:space="preserve">для потреб </w:t>
      </w:r>
      <w:r>
        <w:rPr>
          <w:rFonts w:eastAsia="Calibri"/>
          <w:szCs w:val="28"/>
        </w:rPr>
        <w:t xml:space="preserve">Миколаївської </w:t>
      </w:r>
      <w:r w:rsidRPr="009D6C9E">
        <w:rPr>
          <w:rFonts w:eastAsia="Calibri"/>
          <w:szCs w:val="28"/>
        </w:rPr>
        <w:t xml:space="preserve"> міської територіальної громади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418"/>
        <w:gridCol w:w="4252"/>
      </w:tblGrid>
      <w:tr w:rsidR="00EA5222" w:rsidRPr="00EA5222" w14:paraId="0AEEF106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9B1D" w14:textId="77777777" w:rsidR="00EA5222" w:rsidRPr="00EA5222" w:rsidRDefault="00EA5222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ind w:left="502" w:hanging="36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A522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7850" w14:textId="77777777" w:rsidR="00EA5222" w:rsidRPr="00EA5222" w:rsidRDefault="00EA5222" w:rsidP="00EA522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Назва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4131" w14:textId="77777777" w:rsidR="00EA5222" w:rsidRPr="00EA5222" w:rsidRDefault="00EA5222" w:rsidP="00EA522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Кількість / одиниці виміру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F47B" w14:textId="77777777" w:rsidR="00EA5222" w:rsidRPr="00EA5222" w:rsidRDefault="00EA5222" w:rsidP="00EA5222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Набувач</w:t>
            </w:r>
          </w:p>
        </w:tc>
      </w:tr>
      <w:tr w:rsidR="00EA5222" w:rsidRPr="00EA5222" w14:paraId="4B3375C9" w14:textId="77777777" w:rsidTr="00DF683F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11A98" w14:textId="2B87FFAB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60186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Одноразові нітрилові оглядові рукавички </w:t>
            </w:r>
          </w:p>
          <w:p w14:paraId="35F55662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"MD FONCARE"</w:t>
            </w:r>
          </w:p>
          <w:p w14:paraId="1FFFCC3D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68 (у коробці 10 пакунків по 100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EA522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0372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10 коробок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0A99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Департамент праці та соціального захисту населення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7AB0FD8C" w14:textId="77777777" w:rsidTr="00DF683F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A7092" w14:textId="77777777" w:rsidR="00EA5222" w:rsidRPr="00EA5222" w:rsidRDefault="00EA5222" w:rsidP="00DF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FD4EA2" w14:textId="77777777" w:rsidR="00EA5222" w:rsidRPr="00EA5222" w:rsidRDefault="00EA5222" w:rsidP="00EA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5C2B" w14:textId="5E81899E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58 коробок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A3C0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Управління охорони здоров’я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</w:p>
        </w:tc>
      </w:tr>
      <w:tr w:rsidR="00EA5222" w:rsidRPr="00EA5222" w14:paraId="7A652787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ED5A" w14:textId="6ABD6824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7B86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Медичні сумки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97D2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2 коробки</w:t>
            </w:r>
          </w:p>
          <w:p w14:paraId="1FB552D2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(по 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EA522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FBC3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Управління охорони здоров’я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2B7CA4F2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4F05" w14:textId="63E7A701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38BA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Бензопила, яка була у вжитку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FD1B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BDDE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Департамент праці та соціального захисту населення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362FF3DD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B3B3" w14:textId="334EF972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C76C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Електропила, яка була у вжитку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5B92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2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A1A4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Департамент праці та соціального захисту населення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794EF8E9" w14:textId="77777777" w:rsidTr="00DF683F">
        <w:trPr>
          <w:trHeight w:val="3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B2340" w14:textId="5D09C4DA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43069" w14:textId="7CF79458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Одноразові нітрилові оглядові </w:t>
            </w:r>
            <w:r w:rsidR="004220D2" w:rsidRPr="00EA5222">
              <w:rPr>
                <w:sz w:val="24"/>
                <w:szCs w:val="24"/>
                <w:lang w:eastAsia="en-US"/>
              </w:rPr>
              <w:t>рукавички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  <w:p w14:paraId="6C71DDAB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"MD FONCARE"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1EBCB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395 коробок</w:t>
            </w:r>
          </w:p>
          <w:p w14:paraId="4CCFC28E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(у коробці 10 пакунків по 100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EA522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7AC6F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 «Міська лікарня</w:t>
            </w:r>
            <w:r w:rsidRPr="00EA5222">
              <w:rPr>
                <w:sz w:val="24"/>
                <w:szCs w:val="24"/>
                <w:lang w:eastAsia="en-US"/>
              </w:rPr>
              <w:t xml:space="preserve"> №1»</w:t>
            </w:r>
          </w:p>
        </w:tc>
      </w:tr>
      <w:tr w:rsidR="00EA5222" w:rsidRPr="00EA5222" w14:paraId="544128F3" w14:textId="77777777" w:rsidTr="00DF683F">
        <w:trPr>
          <w:trHeight w:val="3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FF3A2" w14:textId="77777777" w:rsidR="00EA5222" w:rsidRPr="00EA5222" w:rsidRDefault="00EA5222" w:rsidP="00DF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28AC2" w14:textId="77777777" w:rsidR="00EA5222" w:rsidRPr="00EA5222" w:rsidRDefault="00EA5222" w:rsidP="00EA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20674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34 коробки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E38AD" w14:textId="77777777" w:rsidR="00EA5222" w:rsidRPr="00EA5222" w:rsidRDefault="009D6C9E" w:rsidP="009D6C9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Міська дитяча лікарня</w:t>
            </w:r>
            <w:r w:rsidRPr="00EA5222">
              <w:rPr>
                <w:sz w:val="24"/>
                <w:szCs w:val="24"/>
                <w:lang w:eastAsia="en-US"/>
              </w:rPr>
              <w:t xml:space="preserve"> №2»</w:t>
            </w:r>
          </w:p>
        </w:tc>
      </w:tr>
      <w:tr w:rsidR="00EA5222" w:rsidRPr="00EA5222" w14:paraId="7A886C1F" w14:textId="77777777" w:rsidTr="00DF683F">
        <w:trPr>
          <w:trHeight w:val="3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CE5E4" w14:textId="77777777" w:rsidR="00EA5222" w:rsidRPr="00EA5222" w:rsidRDefault="00EA5222" w:rsidP="00DF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C4014" w14:textId="77777777" w:rsidR="00EA5222" w:rsidRPr="00EA5222" w:rsidRDefault="00EA5222" w:rsidP="00EA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340D1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300 коробок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A6DF0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 w:rsidR="00A2559C">
              <w:rPr>
                <w:sz w:val="24"/>
                <w:szCs w:val="24"/>
                <w:lang w:eastAsia="en-US"/>
              </w:rPr>
              <w:t xml:space="preserve">«Центр </w:t>
            </w:r>
            <w:r>
              <w:rPr>
                <w:sz w:val="24"/>
                <w:szCs w:val="24"/>
                <w:lang w:eastAsia="en-US"/>
              </w:rPr>
              <w:t xml:space="preserve"> первинної медико санітарної допомоги</w:t>
            </w:r>
            <w:r w:rsidRPr="00EA5222">
              <w:rPr>
                <w:sz w:val="24"/>
                <w:szCs w:val="24"/>
                <w:lang w:eastAsia="en-US"/>
              </w:rPr>
              <w:t xml:space="preserve"> 3"</w:t>
            </w:r>
          </w:p>
        </w:tc>
      </w:tr>
      <w:tr w:rsidR="00EA5222" w:rsidRPr="00EA5222" w14:paraId="450D3345" w14:textId="77777777" w:rsidTr="00DF683F">
        <w:trPr>
          <w:trHeight w:val="3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8DC98" w14:textId="77777777" w:rsidR="00EA5222" w:rsidRPr="00EA5222" w:rsidRDefault="00EA5222" w:rsidP="00DF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38C76" w14:textId="77777777" w:rsidR="00EA5222" w:rsidRPr="00EA5222" w:rsidRDefault="00EA5222" w:rsidP="00EA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04B27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150 коробок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01187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Міська лікарня швидкої медичної допомоги</w:t>
            </w:r>
            <w:r w:rsidRPr="00EA522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A5222" w:rsidRPr="00EA5222" w14:paraId="0ABAF47B" w14:textId="77777777" w:rsidTr="00DF683F">
        <w:trPr>
          <w:trHeight w:val="3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4C5FE" w14:textId="77777777" w:rsidR="00EA5222" w:rsidRPr="00EA5222" w:rsidRDefault="00EA5222" w:rsidP="00DF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DC78A3" w14:textId="77777777" w:rsidR="00EA5222" w:rsidRPr="00EA5222" w:rsidRDefault="00EA5222" w:rsidP="00EA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FD79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200 коробок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F941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Пологовий будинок</w:t>
            </w:r>
            <w:r w:rsidRPr="00EA5222">
              <w:rPr>
                <w:sz w:val="24"/>
                <w:szCs w:val="24"/>
                <w:lang w:eastAsia="en-US"/>
              </w:rPr>
              <w:t xml:space="preserve"> №1»</w:t>
            </w:r>
          </w:p>
        </w:tc>
      </w:tr>
      <w:tr w:rsidR="00EA5222" w:rsidRPr="00EA5222" w14:paraId="40894E26" w14:textId="77777777" w:rsidTr="00DF683F">
        <w:trPr>
          <w:cantSplit/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B932" w14:textId="467FD361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9AF1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Медичні сумки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D8FB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3 коробки</w:t>
            </w:r>
          </w:p>
          <w:p w14:paraId="047EEF54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(20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  <w:r w:rsidRPr="00EA5222">
              <w:rPr>
                <w:sz w:val="24"/>
                <w:szCs w:val="24"/>
                <w:lang w:eastAsia="en-US"/>
              </w:rPr>
              <w:t xml:space="preserve"> в коробці)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0A56" w14:textId="77777777" w:rsidR="00EA5222" w:rsidRPr="00EA5222" w:rsidRDefault="00A2559C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Комунальне некомерційне підприємство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9D6C9E">
              <w:rPr>
                <w:sz w:val="24"/>
                <w:szCs w:val="24"/>
                <w:lang w:eastAsia="en-US"/>
              </w:rPr>
              <w:t>Центр первинної медико санітарної допомоги</w:t>
            </w:r>
            <w:r w:rsidR="009D6C9E" w:rsidRPr="00EA5222">
              <w:rPr>
                <w:sz w:val="24"/>
                <w:szCs w:val="24"/>
                <w:lang w:eastAsia="en-US"/>
              </w:rPr>
              <w:t xml:space="preserve"> №3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A5222" w:rsidRPr="00EA5222" w14:paraId="77A4A059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D787" w14:textId="6F8A5003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3A12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Комбінезони хімзахисту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B142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3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066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Управління </w:t>
            </w:r>
            <w:r>
              <w:rPr>
                <w:sz w:val="24"/>
                <w:szCs w:val="24"/>
                <w:lang w:eastAsia="en-US"/>
              </w:rPr>
              <w:t xml:space="preserve">надзвичайних ситуацій та цивільного захисту </w:t>
            </w:r>
            <w:r w:rsidR="00A2559C">
              <w:rPr>
                <w:sz w:val="24"/>
                <w:szCs w:val="24"/>
                <w:lang w:eastAsia="en-US"/>
              </w:rPr>
              <w:t xml:space="preserve">населення Миколаївської </w:t>
            </w:r>
            <w:r>
              <w:rPr>
                <w:sz w:val="24"/>
                <w:szCs w:val="24"/>
                <w:lang w:eastAsia="en-US"/>
              </w:rPr>
              <w:t xml:space="preserve">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61882F8E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787D" w14:textId="49E47D8C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F428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Комбінезони хімзахисту (ферментовані)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6478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2EE7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Управління </w:t>
            </w:r>
            <w:r>
              <w:rPr>
                <w:sz w:val="24"/>
                <w:szCs w:val="24"/>
                <w:lang w:eastAsia="en-US"/>
              </w:rPr>
              <w:t xml:space="preserve">надзвичайних ситуацій та цивільного захисту </w:t>
            </w:r>
            <w:r w:rsidR="00A2559C">
              <w:rPr>
                <w:sz w:val="24"/>
                <w:szCs w:val="24"/>
                <w:lang w:eastAsia="en-US"/>
              </w:rPr>
              <w:t xml:space="preserve">населення Миколаївської </w:t>
            </w:r>
            <w:r>
              <w:rPr>
                <w:sz w:val="24"/>
                <w:szCs w:val="24"/>
                <w:lang w:eastAsia="en-US"/>
              </w:rPr>
              <w:t xml:space="preserve">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4F7B0F5C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3A0B" w14:textId="7619D0DB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A192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Захисні окуляри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3542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96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E8EF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Управління </w:t>
            </w:r>
            <w:r>
              <w:rPr>
                <w:sz w:val="24"/>
                <w:szCs w:val="24"/>
                <w:lang w:eastAsia="en-US"/>
              </w:rPr>
              <w:t xml:space="preserve">надзвичайних ситуацій та цивільного захисту </w:t>
            </w:r>
            <w:r w:rsidR="00A2559C">
              <w:rPr>
                <w:sz w:val="24"/>
                <w:szCs w:val="24"/>
                <w:lang w:eastAsia="en-US"/>
              </w:rPr>
              <w:t xml:space="preserve">населення Миколаївської </w:t>
            </w:r>
            <w:r>
              <w:rPr>
                <w:sz w:val="24"/>
                <w:szCs w:val="24"/>
                <w:lang w:eastAsia="en-US"/>
              </w:rPr>
              <w:t xml:space="preserve">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342F3C4B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240C" w14:textId="0BD64E20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00" w:line="27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C237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Розкладне ліжко з матрацом, яке було у вжитку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9A5D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A839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Управління охорони здоров’я </w:t>
            </w:r>
            <w:r>
              <w:rPr>
                <w:sz w:val="24"/>
                <w:szCs w:val="24"/>
                <w:lang w:eastAsia="en-US"/>
              </w:rPr>
              <w:t>Миколаївської  міської ради</w:t>
            </w:r>
            <w:r w:rsidRPr="00EA52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5222" w:rsidRPr="00EA5222" w14:paraId="32E1F2DE" w14:textId="77777777" w:rsidTr="00DF683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DBD2" w14:textId="22AC1BF2" w:rsidR="00EA5222" w:rsidRPr="00EA5222" w:rsidRDefault="00DF683F" w:rsidP="00DF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C136" w14:textId="77777777" w:rsidR="00EA5222" w:rsidRPr="00EA5222" w:rsidRDefault="00EA5222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>Ноші для евакуації поранених, які були у вжитку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F7C1" w14:textId="77777777" w:rsidR="00EA5222" w:rsidRPr="00EA5222" w:rsidRDefault="00EA5222" w:rsidP="00DF683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1 </w:t>
            </w:r>
            <w:r w:rsidR="009D6C9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775D" w14:textId="77777777" w:rsidR="00EA5222" w:rsidRPr="00EA5222" w:rsidRDefault="009D6C9E" w:rsidP="00EA522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222">
              <w:rPr>
                <w:sz w:val="24"/>
                <w:szCs w:val="24"/>
                <w:lang w:eastAsia="en-US"/>
              </w:rPr>
              <w:t xml:space="preserve">Управління </w:t>
            </w:r>
            <w:r>
              <w:rPr>
                <w:sz w:val="24"/>
                <w:szCs w:val="24"/>
                <w:lang w:eastAsia="en-US"/>
              </w:rPr>
              <w:t xml:space="preserve">надзвичайних ситуацій та цивільного захисту </w:t>
            </w:r>
            <w:r w:rsidR="00A2559C">
              <w:rPr>
                <w:sz w:val="24"/>
                <w:szCs w:val="24"/>
                <w:lang w:eastAsia="en-US"/>
              </w:rPr>
              <w:t xml:space="preserve">населення Миколаївської </w:t>
            </w:r>
            <w:r>
              <w:rPr>
                <w:sz w:val="24"/>
                <w:szCs w:val="24"/>
                <w:lang w:eastAsia="en-US"/>
              </w:rPr>
              <w:t xml:space="preserve"> міської ради</w:t>
            </w:r>
          </w:p>
        </w:tc>
      </w:tr>
    </w:tbl>
    <w:p w14:paraId="519D4A21" w14:textId="77777777" w:rsidR="00EA5222" w:rsidRPr="000063EF" w:rsidRDefault="00EA5222" w:rsidP="00DF683F">
      <w:pPr>
        <w:suppressAutoHyphens w:val="0"/>
        <w:jc w:val="both"/>
        <w:rPr>
          <w:sz w:val="24"/>
          <w:szCs w:val="24"/>
        </w:rPr>
      </w:pPr>
    </w:p>
    <w:sectPr w:rsidR="00EA5222" w:rsidRPr="000063EF" w:rsidSect="00A719EC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88AB" w14:textId="77777777" w:rsidR="00DF6C46" w:rsidRDefault="00DF6C46" w:rsidP="001075B5">
      <w:r>
        <w:separator/>
      </w:r>
    </w:p>
  </w:endnote>
  <w:endnote w:type="continuationSeparator" w:id="0">
    <w:p w14:paraId="45834CC7" w14:textId="77777777" w:rsidR="00DF6C46" w:rsidRDefault="00DF6C46" w:rsidP="001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6AB1" w14:textId="77777777" w:rsidR="00DF6C46" w:rsidRDefault="00DF6C46" w:rsidP="001075B5">
      <w:r>
        <w:separator/>
      </w:r>
    </w:p>
  </w:footnote>
  <w:footnote w:type="continuationSeparator" w:id="0">
    <w:p w14:paraId="31D17811" w14:textId="77777777" w:rsidR="00DF6C46" w:rsidRDefault="00DF6C46" w:rsidP="0010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87313"/>
      <w:docPartObj>
        <w:docPartGallery w:val="Page Numbers (Top of Page)"/>
        <w:docPartUnique/>
      </w:docPartObj>
    </w:sdtPr>
    <w:sdtEndPr/>
    <w:sdtContent>
      <w:p w14:paraId="5E191B57" w14:textId="5D60741E" w:rsidR="00D210AC" w:rsidRDefault="00D210AC">
        <w:pPr>
          <w:pStyle w:val="af3"/>
          <w:jc w:val="center"/>
        </w:pPr>
        <w:r w:rsidRPr="001075B5">
          <w:rPr>
            <w:sz w:val="28"/>
            <w:szCs w:val="28"/>
          </w:rPr>
          <w:fldChar w:fldCharType="begin"/>
        </w:r>
        <w:r w:rsidRPr="001075B5">
          <w:rPr>
            <w:sz w:val="28"/>
            <w:szCs w:val="28"/>
          </w:rPr>
          <w:instrText>PAGE   \* MERGEFORMAT</w:instrText>
        </w:r>
        <w:r w:rsidRPr="001075B5">
          <w:rPr>
            <w:sz w:val="28"/>
            <w:szCs w:val="28"/>
          </w:rPr>
          <w:fldChar w:fldCharType="separate"/>
        </w:r>
        <w:r w:rsidR="004220D2">
          <w:rPr>
            <w:noProof/>
            <w:sz w:val="28"/>
            <w:szCs w:val="28"/>
          </w:rPr>
          <w:t>24</w:t>
        </w:r>
        <w:r w:rsidRPr="001075B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682F13"/>
    <w:multiLevelType w:val="multilevel"/>
    <w:tmpl w:val="410CE5AC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87E"/>
    <w:multiLevelType w:val="multilevel"/>
    <w:tmpl w:val="D19259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1956"/>
    <w:multiLevelType w:val="multilevel"/>
    <w:tmpl w:val="6D1C4454"/>
    <w:lvl w:ilvl="0">
      <w:start w:val="1"/>
      <w:numFmt w:val="decimal"/>
      <w:lvlText w:val="%1."/>
      <w:lvlJc w:val="left"/>
      <w:pPr>
        <w:ind w:left="1117" w:hanging="40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0F6B"/>
    <w:multiLevelType w:val="multilevel"/>
    <w:tmpl w:val="5A20F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32EBE"/>
    <w:multiLevelType w:val="multilevel"/>
    <w:tmpl w:val="BD76F9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2C773F"/>
    <w:multiLevelType w:val="multilevel"/>
    <w:tmpl w:val="D9A074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37F0"/>
    <w:rsid w:val="000C65B7"/>
    <w:rsid w:val="000D1110"/>
    <w:rsid w:val="000D7767"/>
    <w:rsid w:val="000E09FF"/>
    <w:rsid w:val="000E1238"/>
    <w:rsid w:val="001075B5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1800"/>
    <w:rsid w:val="00215545"/>
    <w:rsid w:val="0021614F"/>
    <w:rsid w:val="002232DA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93335"/>
    <w:rsid w:val="002B1885"/>
    <w:rsid w:val="002B4A32"/>
    <w:rsid w:val="002B6E56"/>
    <w:rsid w:val="002C423B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C403D"/>
    <w:rsid w:val="003D128C"/>
    <w:rsid w:val="003D3879"/>
    <w:rsid w:val="003D6B78"/>
    <w:rsid w:val="003E3D0C"/>
    <w:rsid w:val="003F763D"/>
    <w:rsid w:val="00402B90"/>
    <w:rsid w:val="004220D2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A7B23"/>
    <w:rsid w:val="004B781E"/>
    <w:rsid w:val="004D19BD"/>
    <w:rsid w:val="004E7E08"/>
    <w:rsid w:val="00533C79"/>
    <w:rsid w:val="00572F7E"/>
    <w:rsid w:val="0058232C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B1A8B"/>
    <w:rsid w:val="006C546B"/>
    <w:rsid w:val="006D68F9"/>
    <w:rsid w:val="006F67DE"/>
    <w:rsid w:val="007011CC"/>
    <w:rsid w:val="00701C74"/>
    <w:rsid w:val="007057BF"/>
    <w:rsid w:val="00707113"/>
    <w:rsid w:val="00715C28"/>
    <w:rsid w:val="00744A2A"/>
    <w:rsid w:val="00761385"/>
    <w:rsid w:val="00766597"/>
    <w:rsid w:val="00766E00"/>
    <w:rsid w:val="00770529"/>
    <w:rsid w:val="00775EAE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B4568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232D"/>
    <w:rsid w:val="009630C8"/>
    <w:rsid w:val="00971539"/>
    <w:rsid w:val="00977382"/>
    <w:rsid w:val="00995B57"/>
    <w:rsid w:val="00995C10"/>
    <w:rsid w:val="009A42CC"/>
    <w:rsid w:val="009B341D"/>
    <w:rsid w:val="009D6C9E"/>
    <w:rsid w:val="009F7708"/>
    <w:rsid w:val="00A23A9B"/>
    <w:rsid w:val="00A2559C"/>
    <w:rsid w:val="00A45936"/>
    <w:rsid w:val="00A46C6B"/>
    <w:rsid w:val="00A5560B"/>
    <w:rsid w:val="00A607CE"/>
    <w:rsid w:val="00A61DDC"/>
    <w:rsid w:val="00A719EC"/>
    <w:rsid w:val="00A835BB"/>
    <w:rsid w:val="00A87F3E"/>
    <w:rsid w:val="00A95D9B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52D13"/>
    <w:rsid w:val="00B6083F"/>
    <w:rsid w:val="00B728AE"/>
    <w:rsid w:val="00BC244B"/>
    <w:rsid w:val="00BC4AA0"/>
    <w:rsid w:val="00BD4F5E"/>
    <w:rsid w:val="00BD53BA"/>
    <w:rsid w:val="00BE289D"/>
    <w:rsid w:val="00BE4D9A"/>
    <w:rsid w:val="00C11537"/>
    <w:rsid w:val="00C21FA4"/>
    <w:rsid w:val="00C31CE8"/>
    <w:rsid w:val="00C3258D"/>
    <w:rsid w:val="00C34879"/>
    <w:rsid w:val="00C45E8B"/>
    <w:rsid w:val="00C57595"/>
    <w:rsid w:val="00C6042C"/>
    <w:rsid w:val="00C86762"/>
    <w:rsid w:val="00C92C58"/>
    <w:rsid w:val="00C93E65"/>
    <w:rsid w:val="00C95070"/>
    <w:rsid w:val="00CA43B9"/>
    <w:rsid w:val="00CC243E"/>
    <w:rsid w:val="00CC2506"/>
    <w:rsid w:val="00CE0094"/>
    <w:rsid w:val="00CE0A78"/>
    <w:rsid w:val="00CF1AC2"/>
    <w:rsid w:val="00D03EB2"/>
    <w:rsid w:val="00D210AC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E0C7A"/>
    <w:rsid w:val="00DF16EB"/>
    <w:rsid w:val="00DF683F"/>
    <w:rsid w:val="00DF6C46"/>
    <w:rsid w:val="00E10C61"/>
    <w:rsid w:val="00E20574"/>
    <w:rsid w:val="00E22A9E"/>
    <w:rsid w:val="00E37E59"/>
    <w:rsid w:val="00E45D4A"/>
    <w:rsid w:val="00E637E3"/>
    <w:rsid w:val="00E75193"/>
    <w:rsid w:val="00EA5222"/>
    <w:rsid w:val="00EC4501"/>
    <w:rsid w:val="00EC571D"/>
    <w:rsid w:val="00EF17D6"/>
    <w:rsid w:val="00EF3CF4"/>
    <w:rsid w:val="00F014D9"/>
    <w:rsid w:val="00F213A8"/>
    <w:rsid w:val="00F27A50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D648"/>
  <w15:docId w15:val="{38E9ECEC-D29E-46E8-B3B4-0B91C35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50"/>
    <w:pPr>
      <w:keepNext/>
      <w:keepLines/>
      <w:suppressAutoHyphens w:val="0"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50"/>
    <w:pPr>
      <w:keepNext/>
      <w:keepLines/>
      <w:suppressAutoHyphens w:val="0"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50"/>
    <w:pPr>
      <w:keepNext/>
      <w:keepLines/>
      <w:suppressAutoHyphens w:val="0"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50"/>
    <w:pPr>
      <w:keepNext/>
      <w:keepLines/>
      <w:suppressAutoHyphens w:val="0"/>
      <w:spacing w:before="200" w:after="40" w:line="259" w:lineRule="auto"/>
      <w:outlineLvl w:val="5"/>
    </w:pPr>
    <w:rPr>
      <w:rFonts w:ascii="Calibri" w:eastAsia="Calibri" w:hAnsi="Calibri" w:cs="Calibri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uiPriority w:val="10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27A50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F27A50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27A50"/>
    <w:rPr>
      <w:rFonts w:ascii="Calibri" w:eastAsia="Calibri" w:hAnsi="Calibri" w:cs="Calibri"/>
      <w:b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F27A50"/>
    <w:rPr>
      <w:rFonts w:ascii="Calibri" w:eastAsia="Calibri" w:hAnsi="Calibri" w:cs="Calibri"/>
      <w:b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F27A50"/>
  </w:style>
  <w:style w:type="numbering" w:customStyle="1" w:styleId="110">
    <w:name w:val="Нет списка11"/>
    <w:next w:val="a2"/>
    <w:uiPriority w:val="99"/>
    <w:semiHidden/>
    <w:unhideWhenUsed/>
    <w:rsid w:val="00F27A50"/>
  </w:style>
  <w:style w:type="table" w:customStyle="1" w:styleId="TableNormal">
    <w:name w:val="Table Normal"/>
    <w:rsid w:val="00F27A50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F27A5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d">
    <w:name w:val="Вміст таблиці"/>
    <w:basedOn w:val="a"/>
    <w:rsid w:val="00F27A50"/>
    <w:pPr>
      <w:widowControl w:val="0"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paragraph" w:styleId="ae">
    <w:name w:val="Balloon Text"/>
    <w:basedOn w:val="a"/>
    <w:link w:val="af"/>
    <w:uiPriority w:val="99"/>
    <w:unhideWhenUsed/>
    <w:rsid w:val="00F27A50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F27A50"/>
    <w:rPr>
      <w:rFonts w:ascii="Segoe UI" w:eastAsia="Calibr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rsid w:val="00F27A50"/>
    <w:pPr>
      <w:keepNext/>
      <w:keepLines/>
      <w:suppressAutoHyphens w:val="0"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f1">
    <w:name w:val="Подзаголовок Знак"/>
    <w:basedOn w:val="a0"/>
    <w:link w:val="af0"/>
    <w:rsid w:val="00F27A50"/>
    <w:rPr>
      <w:rFonts w:ascii="Georgia" w:eastAsia="Georgia" w:hAnsi="Georgia" w:cs="Georgia"/>
      <w:i/>
      <w:color w:val="666666"/>
      <w:sz w:val="48"/>
      <w:szCs w:val="48"/>
      <w:lang w:val="uk-UA"/>
    </w:rPr>
  </w:style>
  <w:style w:type="character" w:customStyle="1" w:styleId="af2">
    <w:name w:val="Основной текст_"/>
    <w:basedOn w:val="a0"/>
    <w:link w:val="12"/>
    <w:rsid w:val="00F27A50"/>
    <w:rPr>
      <w:sz w:val="28"/>
      <w:szCs w:val="28"/>
    </w:rPr>
  </w:style>
  <w:style w:type="paragraph" w:customStyle="1" w:styleId="12">
    <w:name w:val="Основной текст1"/>
    <w:basedOn w:val="a"/>
    <w:link w:val="af2"/>
    <w:rsid w:val="00F27A50"/>
    <w:pPr>
      <w:widowControl w:val="0"/>
      <w:suppressAutoHyphens w:val="0"/>
      <w:spacing w:line="259" w:lineRule="auto"/>
      <w:ind w:firstLine="400"/>
    </w:pPr>
    <w:rPr>
      <w:rFonts w:asciiTheme="minorHAnsi" w:eastAsiaTheme="minorHAnsi" w:hAnsiTheme="minorHAnsi" w:cstheme="minorBidi"/>
      <w:szCs w:val="28"/>
      <w:lang w:val="ru-RU" w:eastAsia="en-US"/>
    </w:rPr>
  </w:style>
  <w:style w:type="table" w:styleId="13">
    <w:name w:val="Table Simple 1"/>
    <w:basedOn w:val="a1"/>
    <w:rsid w:val="00F27A50"/>
    <w:rPr>
      <w:rFonts w:ascii="Calibri" w:eastAsia="Times New Roman" w:hAnsi="Calibri" w:cs="Times New Roman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2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0"/>
    <w:link w:val="af5"/>
    <w:rsid w:val="00F27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7A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F2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26671</Words>
  <Characters>15203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2023-06-26T09:00:00Z</dcterms:created>
  <dcterms:modified xsi:type="dcterms:W3CDTF">2023-06-26T09:00:00Z</dcterms:modified>
</cp:coreProperties>
</file>