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v-sz-024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матеріальної допомоги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заяви громадян, </w:t>
      </w:r>
      <w:r w:rsidR="00AE5936">
        <w:rPr>
          <w:color w:val="000000"/>
          <w:sz w:val="28"/>
          <w:szCs w:val="28"/>
        </w:rPr>
        <w:t>відповідно до</w:t>
      </w:r>
      <w:r>
        <w:rPr>
          <w:color w:val="000000"/>
          <w:sz w:val="28"/>
          <w:szCs w:val="28"/>
        </w:rPr>
        <w:t xml:space="preserve"> рішення виконкому міської ради від 22.08.2022 №475 “Про внесення змін до рішення виконкому міської ради від 13.05.2020 №366 “Про затвердження Порядку надання матеріальної допомоги громадянам міста Миколаєва”, рішення міської ради від 23.12.2021 №12/189 “Про бюджет Миколаївської міської територіальної громади на 2022 рік” 14549000000 (код бюджету), керуючись пп.1 </w:t>
      </w:r>
      <w:proofErr w:type="spellStart"/>
      <w:r>
        <w:rPr>
          <w:color w:val="000000"/>
          <w:sz w:val="28"/>
          <w:szCs w:val="28"/>
        </w:rPr>
        <w:t>п.“а</w:t>
      </w:r>
      <w:proofErr w:type="spellEnd"/>
      <w:r>
        <w:rPr>
          <w:color w:val="000000"/>
          <w:sz w:val="28"/>
          <w:szCs w:val="28"/>
        </w:rPr>
        <w:t>” ч.1 ст.34, ч.6 ст.59 Закону України “Про місцеве самоврядування в Україні”, виконком міської ради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693988" w:rsidP="0069398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B391C">
        <w:rPr>
          <w:color w:val="000000"/>
          <w:sz w:val="28"/>
          <w:szCs w:val="28"/>
        </w:rPr>
        <w:t xml:space="preserve"> </w:t>
      </w:r>
      <w:r w:rsidR="00B06494">
        <w:rPr>
          <w:color w:val="000000"/>
          <w:sz w:val="28"/>
          <w:szCs w:val="28"/>
        </w:rPr>
        <w:t>Надати одноразову матеріальну допомогу громадянам міста, рідні яких загинули внаслідок ракетного обстрілу на території міста Миколаєва у зв’язку з військовою агресією Російської Федерації проти України</w:t>
      </w:r>
      <w:r w:rsidR="00EB3190">
        <w:rPr>
          <w:color w:val="000000"/>
          <w:sz w:val="28"/>
          <w:szCs w:val="28"/>
        </w:rPr>
        <w:t>,</w:t>
      </w:r>
      <w:r w:rsidR="00B06494">
        <w:rPr>
          <w:color w:val="000000"/>
          <w:sz w:val="28"/>
          <w:szCs w:val="28"/>
        </w:rPr>
        <w:t xml:space="preserve"> у сумі 220000 грн (Додаток 1).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B3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Надати адресну стипендію особам похилого віку, яким виповнилось 100 і більше років</w:t>
      </w:r>
      <w:r w:rsidR="006939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грудень у сумі 3500 грн (Додаток 2).</w:t>
      </w:r>
    </w:p>
    <w:p w:rsidR="00A97C52" w:rsidRDefault="0069398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6494">
        <w:rPr>
          <w:color w:val="000000"/>
          <w:sz w:val="28"/>
          <w:szCs w:val="28"/>
        </w:rPr>
        <w:t>.</w:t>
      </w:r>
      <w:r w:rsidR="001B391C">
        <w:rPr>
          <w:color w:val="000000"/>
          <w:sz w:val="28"/>
          <w:szCs w:val="28"/>
        </w:rPr>
        <w:t> </w:t>
      </w:r>
      <w:r w:rsidR="00B06494">
        <w:rPr>
          <w:color w:val="000000"/>
          <w:sz w:val="28"/>
          <w:szCs w:val="28"/>
        </w:rPr>
        <w:t xml:space="preserve">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="00B06494">
        <w:rPr>
          <w:color w:val="000000"/>
          <w:sz w:val="28"/>
          <w:szCs w:val="28"/>
        </w:rPr>
        <w:t>Задояну</w:t>
      </w:r>
      <w:proofErr w:type="spellEnd"/>
      <w:r w:rsidR="00B06494">
        <w:rPr>
          <w:color w:val="000000"/>
          <w:sz w:val="28"/>
          <w:szCs w:val="28"/>
        </w:rPr>
        <w:t xml:space="preserve"> Петру Антоновичу</w:t>
      </w:r>
      <w:r w:rsidR="00AE5936">
        <w:rPr>
          <w:color w:val="000000"/>
          <w:sz w:val="28"/>
          <w:szCs w:val="28"/>
        </w:rPr>
        <w:t xml:space="preserve"> </w:t>
      </w:r>
      <w:r w:rsidR="00EB3190">
        <w:rPr>
          <w:color w:val="000000"/>
          <w:sz w:val="28"/>
          <w:szCs w:val="28"/>
        </w:rPr>
        <w:t>(</w:t>
      </w:r>
      <w:r w:rsidR="00007D8B">
        <w:rPr>
          <w:color w:val="000000"/>
          <w:sz w:val="28"/>
          <w:szCs w:val="28"/>
        </w:rPr>
        <w:t>_____</w:t>
      </w:r>
      <w:r w:rsidR="00EB3190">
        <w:rPr>
          <w:color w:val="000000"/>
          <w:sz w:val="28"/>
          <w:szCs w:val="28"/>
        </w:rPr>
        <w:t>)</w:t>
      </w:r>
      <w:r w:rsidR="00B06494">
        <w:rPr>
          <w:color w:val="000000"/>
          <w:sz w:val="28"/>
          <w:szCs w:val="28"/>
        </w:rPr>
        <w:t>,</w:t>
      </w:r>
      <w:r w:rsidR="00EB3190">
        <w:rPr>
          <w:color w:val="000000"/>
          <w:sz w:val="28"/>
          <w:szCs w:val="28"/>
        </w:rPr>
        <w:t xml:space="preserve"> </w:t>
      </w:r>
      <w:r w:rsidR="00B06494">
        <w:rPr>
          <w:color w:val="000000"/>
          <w:sz w:val="28"/>
          <w:szCs w:val="28"/>
        </w:rPr>
        <w:t>який мешкає за адресою: м. Миколаїв, вул. 9 Лінія, 139, у розмірі 1048 грн.</w:t>
      </w:r>
    </w:p>
    <w:p w:rsidR="00A97C52" w:rsidRDefault="0069398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6494">
        <w:rPr>
          <w:color w:val="000000"/>
          <w:sz w:val="28"/>
          <w:szCs w:val="28"/>
        </w:rPr>
        <w:t>.</w:t>
      </w:r>
      <w:r w:rsidR="001B391C">
        <w:rPr>
          <w:color w:val="000000"/>
          <w:sz w:val="28"/>
          <w:szCs w:val="28"/>
        </w:rPr>
        <w:t> </w:t>
      </w:r>
      <w:r w:rsidR="00B06494">
        <w:rPr>
          <w:color w:val="000000"/>
          <w:sz w:val="28"/>
          <w:szCs w:val="28"/>
        </w:rPr>
        <w:t>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 сумі 224548 грн згідно з додатками.</w:t>
      </w:r>
    </w:p>
    <w:p w:rsidR="00A97C52" w:rsidRDefault="0069398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6494">
        <w:rPr>
          <w:color w:val="000000"/>
          <w:sz w:val="28"/>
          <w:szCs w:val="28"/>
        </w:rPr>
        <w:t>.</w:t>
      </w:r>
      <w:r w:rsidR="001B391C">
        <w:rPr>
          <w:color w:val="000000"/>
          <w:sz w:val="28"/>
          <w:szCs w:val="28"/>
        </w:rPr>
        <w:t xml:space="preserve"> </w:t>
      </w:r>
      <w:r w:rsidR="00B06494"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Петрова А.Л.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3190" w:rsidRDefault="00EB3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 СЄНКЕВИЧ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</w:p>
    <w:p w:rsidR="00AE5936" w:rsidRDefault="00AE5936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виконкому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_________________________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_________________________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громадян, рідні яких загинули внаслідок ракетного обстрілу на території міста Миколаєва у зв’язку з військовою агресією Російської Федерації проти України  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0"/>
        <w:gridCol w:w="1568"/>
        <w:gridCol w:w="2977"/>
        <w:gridCol w:w="3119"/>
        <w:gridCol w:w="1281"/>
      </w:tblGrid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Давидько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Валентина Борисівна</w:t>
            </w:r>
          </w:p>
          <w:p w:rsidR="00EB3190" w:rsidRDefault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Кущак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Зінаїда Юріївна</w:t>
            </w:r>
          </w:p>
          <w:p w:rsidR="00EB3190" w:rsidRDefault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Работаєва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Олена </w:t>
            </w:r>
            <w:proofErr w:type="spellStart"/>
            <w:r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</w:p>
          <w:p w:rsidR="00EB3190" w:rsidRDefault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Салютіна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Дар’я Юріївна</w:t>
            </w:r>
          </w:p>
          <w:p w:rsidR="00EB3190" w:rsidRDefault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Хлопін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Михайлович</w:t>
            </w:r>
          </w:p>
          <w:p w:rsidR="00EB3190" w:rsidRDefault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Шалаєва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Марія</w:t>
            </w:r>
            <w:r w:rsidR="00EB31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Михайлівна </w:t>
            </w:r>
          </w:p>
          <w:p w:rsidR="00EB3190" w:rsidRDefault="00EB3190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Шкорич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Наталя Михайлівна</w:t>
            </w:r>
          </w:p>
          <w:p w:rsidR="00EB3190" w:rsidRDefault="00EB3190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Шуткевич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Дар’я Олександрівна</w:t>
            </w:r>
          </w:p>
          <w:p w:rsidR="00EB3190" w:rsidRDefault="00EB3190" w:rsidP="00EB3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  <w:tr w:rsidR="00A97C52">
        <w:trPr>
          <w:trHeight w:val="283"/>
          <w:tblHeader/>
        </w:trPr>
        <w:tc>
          <w:tcPr>
            <w:tcW w:w="700" w:type="dxa"/>
          </w:tcPr>
          <w:p w:rsidR="00A97C52" w:rsidRDefault="00A97C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A97C52" w:rsidRPr="00C7326B" w:rsidRDefault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EB3190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Сергій Володимирович</w:t>
            </w:r>
          </w:p>
        </w:tc>
        <w:tc>
          <w:tcPr>
            <w:tcW w:w="3119" w:type="dxa"/>
          </w:tcPr>
          <w:p w:rsidR="00A97C52" w:rsidRPr="00C7326B" w:rsidRDefault="00C7326B" w:rsidP="00C73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281" w:type="dxa"/>
          </w:tcPr>
          <w:p w:rsidR="00A97C52" w:rsidRDefault="00B0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 грн</w:t>
            </w:r>
          </w:p>
        </w:tc>
      </w:tr>
    </w:tbl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                                                                      А. ПЕТРОВ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Додаток 2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виконкому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_________________________</w:t>
      </w:r>
    </w:p>
    <w:p w:rsidR="00A97C52" w:rsidRDefault="00B0649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_________________________</w:t>
      </w:r>
    </w:p>
    <w:p w:rsidR="00A97C52" w:rsidRDefault="00A97C5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A97C52" w:rsidRDefault="00B06494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A97C52" w:rsidRDefault="00B06494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осіб похилого віку, яким виповнилось 100 і більше років,</w:t>
      </w:r>
    </w:p>
    <w:p w:rsidR="00A97C52" w:rsidRDefault="00B06494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отримання адресної стипендії</w:t>
      </w:r>
    </w:p>
    <w:p w:rsidR="00A97C52" w:rsidRDefault="00A97C52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tbl>
      <w:tblPr>
        <w:tblStyle w:val="a6"/>
        <w:tblW w:w="104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977"/>
        <w:gridCol w:w="3011"/>
        <w:gridCol w:w="1910"/>
      </w:tblGrid>
      <w:tr w:rsidR="00A97C52" w:rsidTr="003F401D">
        <w:tc>
          <w:tcPr>
            <w:tcW w:w="10416" w:type="dxa"/>
            <w:gridSpan w:val="5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ЗАВОДСЬКИЙ РАЙОН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Ложнікова</w:t>
            </w:r>
            <w:proofErr w:type="spellEnd"/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Євдоха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Никифорівна</w:t>
            </w:r>
          </w:p>
        </w:tc>
        <w:tc>
          <w:tcPr>
            <w:tcW w:w="3011" w:type="dxa"/>
          </w:tcPr>
          <w:p w:rsidR="00A97C52" w:rsidRPr="00BF4B61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  <w:p w:rsid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Коврига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Семенівна</w:t>
            </w: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A97C52" w:rsidTr="003F401D">
        <w:tc>
          <w:tcPr>
            <w:tcW w:w="10416" w:type="dxa"/>
            <w:gridSpan w:val="5"/>
          </w:tcPr>
          <w:p w:rsidR="00FF069B" w:rsidRDefault="00FF069B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КОРАБЕЛЬНИЙ РАЙОН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Андрєєв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Микола Олександрович</w:t>
            </w: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A97C52" w:rsidTr="003F401D">
        <w:tc>
          <w:tcPr>
            <w:tcW w:w="10416" w:type="dxa"/>
            <w:gridSpan w:val="5"/>
          </w:tcPr>
          <w:p w:rsidR="003F401D" w:rsidRDefault="003F401D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ІНГУЛЬСЬКИЙ РАЙОН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Євгенія Прокопівна</w:t>
            </w: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Георгій Семенович</w:t>
            </w: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A97C52" w:rsidTr="003F401D">
        <w:tc>
          <w:tcPr>
            <w:tcW w:w="10416" w:type="dxa"/>
            <w:gridSpan w:val="5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ЦЕНТРАЛЬНИЙ РАЙОН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Ярмаш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Олексіївна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A97C52" w:rsidTr="003F401D">
        <w:tc>
          <w:tcPr>
            <w:tcW w:w="81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97C52" w:rsidRPr="00BF4B61" w:rsidRDefault="00BF4B61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2977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Моторний </w:t>
            </w:r>
          </w:p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 Тимофійович</w:t>
            </w:r>
          </w:p>
          <w:p w:rsidR="00A97C52" w:rsidRDefault="00A97C52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A97C52" w:rsidRDefault="00BF4B61" w:rsidP="00BF4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адреса</w:t>
            </w:r>
          </w:p>
        </w:tc>
        <w:tc>
          <w:tcPr>
            <w:tcW w:w="1910" w:type="dxa"/>
          </w:tcPr>
          <w:p w:rsidR="00A97C52" w:rsidRDefault="00B06494" w:rsidP="003F4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3F401D">
              <w:rPr>
                <w:color w:val="000000"/>
                <w:sz w:val="28"/>
                <w:szCs w:val="28"/>
              </w:rPr>
              <w:t xml:space="preserve"> грн</w:t>
            </w:r>
          </w:p>
        </w:tc>
      </w:tr>
    </w:tbl>
    <w:p w:rsidR="00A97C52" w:rsidRDefault="00A97C52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A97C52" w:rsidRDefault="00A97C52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A97C52" w:rsidRDefault="00A97C52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A97C52" w:rsidRDefault="00B06494" w:rsidP="003F401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                                                                      А. ПЕТРОВ</w:t>
      </w:r>
    </w:p>
    <w:sectPr w:rsidR="00A97C52">
      <w:headerReference w:type="default" r:id="rId7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4F" w:rsidRDefault="008B264F">
      <w:r>
        <w:separator/>
      </w:r>
    </w:p>
  </w:endnote>
  <w:endnote w:type="continuationSeparator" w:id="0">
    <w:p w:rsidR="008B264F" w:rsidRDefault="008B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4F" w:rsidRDefault="008B264F">
      <w:r>
        <w:separator/>
      </w:r>
    </w:p>
  </w:footnote>
  <w:footnote w:type="continuationSeparator" w:id="0">
    <w:p w:rsidR="008B264F" w:rsidRDefault="008B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52" w:rsidRDefault="00B0649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F069B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A97C52" w:rsidRDefault="00A97C5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1841"/>
    <w:multiLevelType w:val="multilevel"/>
    <w:tmpl w:val="3EF8284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25C262B"/>
    <w:multiLevelType w:val="multilevel"/>
    <w:tmpl w:val="FC90DC84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2"/>
    <w:rsid w:val="00007D8B"/>
    <w:rsid w:val="001B391C"/>
    <w:rsid w:val="002B3289"/>
    <w:rsid w:val="002F685B"/>
    <w:rsid w:val="003F401D"/>
    <w:rsid w:val="00482E1F"/>
    <w:rsid w:val="00486356"/>
    <w:rsid w:val="00693988"/>
    <w:rsid w:val="008B264F"/>
    <w:rsid w:val="00947129"/>
    <w:rsid w:val="00A97C52"/>
    <w:rsid w:val="00AE5936"/>
    <w:rsid w:val="00B06494"/>
    <w:rsid w:val="00BF4B61"/>
    <w:rsid w:val="00C7326B"/>
    <w:rsid w:val="00EB3190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CC11-704A-4062-B0CA-C5C3051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10</cp:revision>
  <dcterms:created xsi:type="dcterms:W3CDTF">2022-12-10T17:13:00Z</dcterms:created>
  <dcterms:modified xsi:type="dcterms:W3CDTF">2022-12-10T17:24:00Z</dcterms:modified>
</cp:coreProperties>
</file>