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0396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A1D90">
        <w:rPr>
          <w:rFonts w:ascii="Times New Roman" w:eastAsia="Times New Roman" w:hAnsi="Times New Roman" w:cs="Times New Roman"/>
          <w:sz w:val="20"/>
          <w:szCs w:val="20"/>
          <w:lang w:eastAsia="ru-RU"/>
        </w:rPr>
        <w:t>s</w:t>
      </w:r>
      <w:r w:rsidRPr="001A1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proofErr w:type="spellStart"/>
      <w:r w:rsidRPr="001A1D90">
        <w:rPr>
          <w:rFonts w:ascii="Times New Roman" w:eastAsia="Times New Roman" w:hAnsi="Times New Roman" w:cs="Times New Roman"/>
          <w:sz w:val="20"/>
          <w:szCs w:val="20"/>
          <w:lang w:eastAsia="ru-RU"/>
        </w:rPr>
        <w:t>ks</w:t>
      </w:r>
      <w:proofErr w:type="spellEnd"/>
      <w:r w:rsidRPr="001A1D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-002                                                                                                                                                                          09.05.2024</w:t>
      </w:r>
    </w:p>
    <w:p w14:paraId="17E86364" w14:textId="77777777" w:rsidR="000C7097" w:rsidRDefault="000C7097" w:rsidP="000C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1BB34" w14:textId="77777777" w:rsidR="000C7097" w:rsidRPr="00684C25" w:rsidRDefault="000C7097" w:rsidP="000C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770786C4" w14:textId="77777777" w:rsidR="000C7097" w:rsidRPr="00684C25" w:rsidRDefault="000C7097" w:rsidP="000C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</w:t>
      </w:r>
      <w:proofErr w:type="spellStart"/>
      <w:r w:rsidRPr="00684C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проєкту</w:t>
      </w:r>
      <w:proofErr w:type="spellEnd"/>
      <w:r w:rsidRPr="00684C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Миколаївської міської ради «Про 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та доповнень до рішення Миколаївської міської ради від 25.04.2024 № 31/8 «Про визнання замовником будівництва»</w:t>
      </w:r>
    </w:p>
    <w:p w14:paraId="76C9F4FA" w14:textId="77777777" w:rsidR="000C7097" w:rsidRPr="00684C25" w:rsidRDefault="000C7097" w:rsidP="000C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C80AB0" w14:textId="77777777" w:rsidR="000C7097" w:rsidRPr="00684C25" w:rsidRDefault="000C7097" w:rsidP="000C709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 подання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доповідач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- Савчук Олексій Сергійович, начальник управління капітального будівництва Миколаївської міської ради (проспект Центральний,135, контактний номер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+380 97 048 95 95).</w:t>
      </w:r>
    </w:p>
    <w:p w14:paraId="614EE31E" w14:textId="77777777" w:rsidR="000C7097" w:rsidRPr="00684C25" w:rsidRDefault="000C7097" w:rsidP="000C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Розробник </w:t>
      </w:r>
      <w:proofErr w:type="spellStart"/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управління капітального будівництва Миколаївської міської ради в особі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Кутира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Тараса Сергійовича, заступника начальника управління капітального будівництва Миколаївської міської ради (проспект Центральний,135, контактний номер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+380 95 460 25 75. Електрона пошта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eastAsia="ru-RU"/>
        </w:rPr>
        <w:t>ukbmmr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84C25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2A6BE64B" w14:textId="77777777" w:rsidR="000C7097" w:rsidRPr="00684C25" w:rsidRDefault="000C7097" w:rsidP="000C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Особа, що супроводжує </w:t>
      </w:r>
      <w:proofErr w:type="spellStart"/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proofErr w:type="spellEnd"/>
      <w:r w:rsidRPr="00684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Кутир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 Сергійович, заступник начальника управління капітального будівництва Миколаївської міської ради (проспект Центральний,135, контактний номер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+380 95 460 25 75. Електрона пошта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eastAsia="ru-RU"/>
        </w:rPr>
        <w:t>ukbmmr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84C25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086E9069" w14:textId="77777777" w:rsidR="000C7097" w:rsidRPr="00684C25" w:rsidRDefault="000C7097" w:rsidP="000C70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A6B25C" w14:textId="77777777" w:rsidR="000C7097" w:rsidRDefault="000C7097" w:rsidP="000C70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реалізації </w:t>
      </w:r>
      <w:proofErr w:type="spellStart"/>
      <w:r w:rsidRPr="00F8219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8219C">
        <w:rPr>
          <w:rFonts w:ascii="Times New Roman" w:hAnsi="Times New Roman" w:cs="Times New Roman"/>
          <w:sz w:val="28"/>
          <w:szCs w:val="28"/>
          <w:lang w:val="uk-UA"/>
        </w:rPr>
        <w:t xml:space="preserve"> щодо відновлення об’єктів, які постраждали внаслідок збройної агресії Російської Федерації на території міста Миколаєва, відповідно до вимог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і будівельних робіт», постанови Кабінету Міністрів України від 10.02.2023 № 118 «Про затвердження Порядку використання коштів фонду ліквідації наслідків збройної агресії»,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06.06.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2023 № 56</w:t>
      </w:r>
      <w:r>
        <w:rPr>
          <w:rFonts w:ascii="Times New Roman" w:hAnsi="Times New Roman" w:cs="Times New Roman"/>
          <w:sz w:val="28"/>
          <w:szCs w:val="28"/>
          <w:lang w:val="uk-UA"/>
        </w:rPr>
        <w:t>6 «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фонду ліквідації наслідків збройної агресії для реалізації експериментального проекту з будівництва магістральних водогонів  у зв’язку з необхідністю ліквідації негативних наслідків, пов’язаних із знищенням Каховської гідроелектростанції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(із змінами внесеними 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5F1">
        <w:rPr>
          <w:rFonts w:ascii="Times New Roman" w:hAnsi="Times New Roman" w:cs="Times New Roman"/>
          <w:sz w:val="28"/>
          <w:szCs w:val="28"/>
          <w:lang w:val="uk-UA"/>
        </w:rPr>
        <w:t>№ 469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8219C">
        <w:rPr>
          <w:rFonts w:ascii="Times New Roman" w:hAnsi="Times New Roman" w:cs="Times New Roman"/>
          <w:sz w:val="28"/>
          <w:szCs w:val="28"/>
          <w:lang w:val="uk-UA"/>
        </w:rPr>
        <w:t>враховуючи протокол позачергового засідання комісії з питань ТЕБ і НС м. Миколаєва від 29</w:t>
      </w:r>
      <w:r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Pr="00F8219C">
        <w:rPr>
          <w:rFonts w:ascii="Times New Roman" w:hAnsi="Times New Roman" w:cs="Times New Roman"/>
          <w:sz w:val="28"/>
          <w:szCs w:val="28"/>
          <w:lang w:val="uk-UA"/>
        </w:rPr>
        <w:t>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8219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A2DED">
        <w:rPr>
          <w:rFonts w:ascii="Times New Roman" w:hAnsi="Times New Roman" w:cs="Times New Roman"/>
          <w:sz w:val="28"/>
          <w:szCs w:val="28"/>
          <w:lang w:val="uk-UA"/>
        </w:rPr>
        <w:t xml:space="preserve">лист Служби відновлення та розвитку інфраструктури у </w:t>
      </w:r>
      <w:r w:rsidRPr="009A4891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області від 08.05.2024 № 799/01-09, керуючись </w:t>
      </w:r>
      <w:proofErr w:type="spellStart"/>
      <w:r w:rsidRPr="00F8219C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F8219C">
        <w:rPr>
          <w:rFonts w:ascii="Times New Roman" w:hAnsi="Times New Roman" w:cs="Times New Roman"/>
          <w:sz w:val="28"/>
          <w:szCs w:val="28"/>
          <w:lang w:val="uk-UA"/>
        </w:rPr>
        <w:t>. 25,59 Закону України «Про місцеве самоврядування в Україні»</w:t>
      </w:r>
      <w:r w:rsidRPr="0068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виникла необхідність у внесені змін та доповнень до  рішення Миколаївської міської ради від 25.04.2024 № 31/8 «Про визнання замовником будівництва».</w:t>
      </w:r>
    </w:p>
    <w:p w14:paraId="11E6B1FB" w14:textId="6CEFCC47" w:rsidR="004C1924" w:rsidRPr="004C1924" w:rsidRDefault="004C1924" w:rsidP="000C70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C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Реалізація </w:t>
      </w:r>
      <w:proofErr w:type="spellStart"/>
      <w:r w:rsidRPr="004C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4C1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рішення здійснюється з фонду ліквідації наслідків збройної агресії для реалізації експериментального проекту з будівництва магістральних водогонів  у зв’язку з необхідністю ліквідації негативних наслідків, пов’язаних із знищенням Каховської гідроелектростанції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5A153F53" w14:textId="77777777" w:rsidR="000C7097" w:rsidRPr="00684C25" w:rsidRDefault="000C7097" w:rsidP="000C7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C2B2D10" w14:textId="77777777" w:rsidR="000C7097" w:rsidRPr="00684C25" w:rsidRDefault="000C7097" w:rsidP="000C7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84C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Контроль за виконанням </w:t>
      </w:r>
      <w:r w:rsidRPr="00684C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</w:t>
      </w:r>
      <w:r w:rsidRPr="00684C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684C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діджиталізації</w:t>
      </w:r>
      <w:proofErr w:type="spellEnd"/>
      <w:r w:rsidRPr="00684C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(Іванова),  заступника  міського голови </w:t>
      </w:r>
      <w:proofErr w:type="spellStart"/>
      <w:r w:rsidRPr="00684C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Коренєва</w:t>
      </w:r>
      <w:proofErr w:type="spellEnd"/>
      <w:r w:rsidRPr="00684C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С.М.</w:t>
      </w:r>
    </w:p>
    <w:p w14:paraId="1F6CBDD1" w14:textId="77777777" w:rsidR="000C7097" w:rsidRPr="00684C25" w:rsidRDefault="000C7097" w:rsidP="000C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міської ради.</w:t>
      </w:r>
    </w:p>
    <w:p w14:paraId="29BAD045" w14:textId="54CFA5EA" w:rsidR="000C7097" w:rsidRPr="00684C25" w:rsidRDefault="000C7097" w:rsidP="000C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</w:t>
      </w:r>
      <w:r w:rsidR="00CE4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доповненнями</w:t>
      </w: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розроблений </w:t>
      </w:r>
      <w:proofErr w:type="spellStart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ради.</w:t>
      </w:r>
    </w:p>
    <w:p w14:paraId="64B5B756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474472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1999F7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14:paraId="70345652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капітального будівництва</w:t>
      </w:r>
    </w:p>
    <w:p w14:paraId="22E06D78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                                              Олексій САВЧУК</w:t>
      </w:r>
    </w:p>
    <w:p w14:paraId="16D45ACE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AC4BE1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E7D5AC" w14:textId="77777777" w:rsidR="000C7097" w:rsidRPr="00684C25" w:rsidRDefault="000C7097" w:rsidP="000C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684C2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Кутир</w:t>
      </w:r>
      <w:proofErr w:type="spellEnd"/>
      <w:r w:rsidRPr="00684C2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0954602575</w:t>
      </w:r>
    </w:p>
    <w:p w14:paraId="17FD06B9" w14:textId="77777777" w:rsidR="000C7097" w:rsidRPr="00684C25" w:rsidRDefault="000C7097" w:rsidP="000C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F79583" w14:textId="77777777" w:rsidR="000C7097" w:rsidRPr="00684C25" w:rsidRDefault="000C7097" w:rsidP="000C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2FA62C" w14:textId="77777777" w:rsidR="000C7097" w:rsidRPr="00D93F9E" w:rsidRDefault="000C7097" w:rsidP="000C7097">
      <w:pPr>
        <w:pStyle w:val="a3"/>
        <w:tabs>
          <w:tab w:val="left" w:pos="64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64640718" w14:textId="77777777" w:rsidR="00923D27" w:rsidRDefault="00923D27"/>
    <w:sectPr w:rsidR="00923D27" w:rsidSect="00C62A3F">
      <w:pgSz w:w="12240" w:h="15840"/>
      <w:pgMar w:top="426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97"/>
    <w:rsid w:val="000C7097"/>
    <w:rsid w:val="00326E18"/>
    <w:rsid w:val="004C1924"/>
    <w:rsid w:val="00704E9A"/>
    <w:rsid w:val="007E2355"/>
    <w:rsid w:val="00923D27"/>
    <w:rsid w:val="00C62A3F"/>
    <w:rsid w:val="00C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D6F0"/>
  <w15:chartTrackingRefBased/>
  <w15:docId w15:val="{C4868065-8B14-4E4A-B390-1DD8927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97"/>
    <w:rPr>
      <w:rFonts w:asciiTheme="minorHAnsi" w:hAnsiTheme="minorHAnsi" w:cstheme="minorBidi"/>
      <w:kern w:val="0"/>
      <w:sz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2600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user</cp:lastModifiedBy>
  <cp:revision>5</cp:revision>
  <cp:lastPrinted>2024-05-09T14:25:00Z</cp:lastPrinted>
  <dcterms:created xsi:type="dcterms:W3CDTF">2024-05-09T10:21:00Z</dcterms:created>
  <dcterms:modified xsi:type="dcterms:W3CDTF">2024-05-09T14:26:00Z</dcterms:modified>
</cp:coreProperties>
</file>