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B10" w14:textId="1CBB4A31" w:rsidR="009D3D91" w:rsidRDefault="009D3D91" w:rsidP="009D3D91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S-zr-260/</w:t>
      </w:r>
      <w:r w:rsidR="000925B7">
        <w:rPr>
          <w:sz w:val="28"/>
          <w:szCs w:val="28"/>
        </w:rPr>
        <w:t>5</w:t>
      </w:r>
      <w:r w:rsidR="00AE6F80">
        <w:rPr>
          <w:sz w:val="28"/>
          <w:szCs w:val="28"/>
        </w:rPr>
        <w:t>8</w:t>
      </w:r>
      <w:r w:rsidR="00092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>
        <w:rPr>
          <w:color w:val="000000"/>
          <w:highlight w:val="white"/>
          <w:lang w:eastAsia="uk-UA"/>
        </w:rPr>
        <w:t xml:space="preserve">           </w:t>
      </w:r>
      <w:r>
        <w:t xml:space="preserve"> </w:t>
      </w:r>
      <w:r>
        <w:rPr>
          <w:color w:val="000000"/>
          <w:lang w:eastAsia="de-DE"/>
        </w:rPr>
        <w:t xml:space="preserve">                                           </w:t>
      </w:r>
    </w:p>
    <w:p w14:paraId="557DBCB5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53BD58EC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22094887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5930210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266F2BE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F107096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D5481C5" w14:textId="77777777" w:rsidR="00EA63D4" w:rsidRDefault="00EA63D4" w:rsidP="00EA63D4">
      <w:pPr>
        <w:pStyle w:val="a7"/>
        <w:tabs>
          <w:tab w:val="left" w:pos="7854"/>
        </w:tabs>
        <w:spacing w:after="0" w:line="276" w:lineRule="auto"/>
        <w:ind w:right="1613"/>
        <w:jc w:val="both"/>
        <w:rPr>
          <w:sz w:val="28"/>
          <w:szCs w:val="28"/>
        </w:rPr>
      </w:pPr>
    </w:p>
    <w:p w14:paraId="3991765B" w14:textId="77777777" w:rsidR="00772C0B" w:rsidRDefault="00772C0B" w:rsidP="00AE6F80">
      <w:pPr>
        <w:pStyle w:val="a7"/>
        <w:spacing w:after="0" w:line="360" w:lineRule="exact"/>
        <w:ind w:right="4109"/>
        <w:jc w:val="both"/>
        <w:rPr>
          <w:sz w:val="28"/>
          <w:szCs w:val="28"/>
        </w:rPr>
      </w:pPr>
    </w:p>
    <w:p w14:paraId="6ABD1108" w14:textId="70074687" w:rsidR="009D3D91" w:rsidRPr="00C611A1" w:rsidRDefault="00EA63D4" w:rsidP="00AE6F80">
      <w:pPr>
        <w:pStyle w:val="a7"/>
        <w:spacing w:after="0" w:line="360" w:lineRule="exact"/>
        <w:ind w:right="4109"/>
        <w:jc w:val="both"/>
        <w:rPr>
          <w:sz w:val="28"/>
          <w:szCs w:val="28"/>
        </w:rPr>
      </w:pPr>
      <w:r w:rsidRPr="00C611A1">
        <w:rPr>
          <w:sz w:val="28"/>
          <w:szCs w:val="28"/>
        </w:rPr>
        <w:t xml:space="preserve">Про продовження </w:t>
      </w:r>
      <w:r w:rsidR="00AE6F80" w:rsidRPr="00AE6F80">
        <w:rPr>
          <w:sz w:val="28"/>
          <w:szCs w:val="32"/>
        </w:rPr>
        <w:t xml:space="preserve">ТОВ «МЕТІНВЕСТ-СМЦ» </w:t>
      </w:r>
      <w:r w:rsidRPr="00C611A1">
        <w:rPr>
          <w:sz w:val="28"/>
          <w:szCs w:val="28"/>
        </w:rPr>
        <w:t xml:space="preserve">строку оренди земельної ділянки </w:t>
      </w:r>
      <w:r w:rsidR="00AE6F80" w:rsidRPr="00AE6F80">
        <w:rPr>
          <w:sz w:val="28"/>
          <w:szCs w:val="32"/>
          <w:shd w:val="clear" w:color="auto" w:fill="FFFFFF"/>
        </w:rPr>
        <w:t>для обслуговування нежитлового об’єкт</w:t>
      </w:r>
      <w:r w:rsidR="00825450">
        <w:rPr>
          <w:sz w:val="28"/>
          <w:szCs w:val="32"/>
          <w:shd w:val="clear" w:color="auto" w:fill="FFFFFF"/>
        </w:rPr>
        <w:t>а</w:t>
      </w:r>
      <w:r w:rsidR="00AE6F80" w:rsidRPr="00AE6F80">
        <w:rPr>
          <w:sz w:val="28"/>
          <w:szCs w:val="32"/>
          <w:shd w:val="clear" w:color="auto" w:fill="FFFFFF"/>
        </w:rPr>
        <w:t xml:space="preserve"> </w:t>
      </w:r>
      <w:r w:rsidR="00AE6F80" w:rsidRPr="00AE6F80">
        <w:rPr>
          <w:sz w:val="28"/>
          <w:szCs w:val="32"/>
        </w:rPr>
        <w:t>по вул.</w:t>
      </w:r>
      <w:r w:rsidR="00AE6F80">
        <w:rPr>
          <w:sz w:val="28"/>
          <w:szCs w:val="32"/>
        </w:rPr>
        <w:t> </w:t>
      </w:r>
      <w:r w:rsidR="00AE6F80" w:rsidRPr="00AE6F80">
        <w:rPr>
          <w:sz w:val="28"/>
          <w:szCs w:val="32"/>
        </w:rPr>
        <w:t>Дмитра Яворницького, 28</w:t>
      </w:r>
      <w:r w:rsidR="00AE6F80">
        <w:rPr>
          <w:sz w:val="28"/>
          <w:szCs w:val="32"/>
        </w:rPr>
        <w:t xml:space="preserve"> </w:t>
      </w:r>
      <w:r w:rsidRPr="00C611A1">
        <w:rPr>
          <w:sz w:val="28"/>
          <w:szCs w:val="28"/>
        </w:rPr>
        <w:t>у Інгульс</w:t>
      </w:r>
      <w:r w:rsidR="00C1642E" w:rsidRPr="00C611A1">
        <w:rPr>
          <w:sz w:val="28"/>
          <w:szCs w:val="28"/>
        </w:rPr>
        <w:t>ь</w:t>
      </w:r>
      <w:r w:rsidRPr="00C611A1">
        <w:rPr>
          <w:sz w:val="28"/>
          <w:szCs w:val="28"/>
        </w:rPr>
        <w:t>кому районі м. Миколаєва</w:t>
      </w:r>
      <w:r w:rsidR="009C4EAD">
        <w:rPr>
          <w:sz w:val="28"/>
          <w:szCs w:val="28"/>
        </w:rPr>
        <w:t xml:space="preserve"> </w:t>
      </w:r>
    </w:p>
    <w:p w14:paraId="4FE8500A" w14:textId="1E537636" w:rsidR="00EA63D4" w:rsidRPr="00C611A1" w:rsidRDefault="00EA63D4" w:rsidP="00EA63D4">
      <w:pPr>
        <w:pStyle w:val="a7"/>
        <w:tabs>
          <w:tab w:val="left" w:pos="7854"/>
        </w:tabs>
        <w:spacing w:after="0" w:line="360" w:lineRule="exact"/>
        <w:ind w:left="374" w:right="1613" w:firstLine="567"/>
        <w:jc w:val="both"/>
        <w:rPr>
          <w:sz w:val="28"/>
          <w:szCs w:val="28"/>
        </w:rPr>
      </w:pPr>
    </w:p>
    <w:p w14:paraId="72436101" w14:textId="298E4048" w:rsidR="009D3D91" w:rsidRPr="00C611A1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  <w:r w:rsidRPr="00C611A1">
        <w:rPr>
          <w:sz w:val="28"/>
          <w:szCs w:val="28"/>
        </w:rPr>
        <w:t xml:space="preserve">Розглянувши </w:t>
      </w:r>
      <w:r w:rsidR="007337C0" w:rsidRPr="00C611A1">
        <w:rPr>
          <w:sz w:val="28"/>
          <w:szCs w:val="28"/>
        </w:rPr>
        <w:t xml:space="preserve">звернення </w:t>
      </w:r>
      <w:r w:rsidR="00AE6F80" w:rsidRPr="00AE6F80">
        <w:rPr>
          <w:sz w:val="28"/>
          <w:szCs w:val="32"/>
        </w:rPr>
        <w:t>ТОВ «МЕТІНВЕСТ-СМЦ»</w:t>
      </w:r>
      <w:r w:rsidR="00BE04E0">
        <w:rPr>
          <w:sz w:val="28"/>
          <w:szCs w:val="28"/>
        </w:rPr>
        <w:t xml:space="preserve">, </w:t>
      </w:r>
      <w:r w:rsidR="00BE04E0" w:rsidRPr="00BE04E0">
        <w:rPr>
          <w:sz w:val="28"/>
          <w:szCs w:val="28"/>
        </w:rPr>
        <w:t xml:space="preserve">дозвільну справу </w:t>
      </w:r>
      <w:r w:rsidR="00AE6F80" w:rsidRPr="00AE6F80">
        <w:rPr>
          <w:sz w:val="28"/>
          <w:szCs w:val="32"/>
        </w:rPr>
        <w:t>від 21.11.2023 №</w:t>
      </w:r>
      <w:r w:rsidR="007E4731">
        <w:rPr>
          <w:sz w:val="28"/>
          <w:szCs w:val="32"/>
        </w:rPr>
        <w:t> </w:t>
      </w:r>
      <w:r w:rsidR="00AE6F80" w:rsidRPr="00AE6F80">
        <w:rPr>
          <w:sz w:val="28"/>
          <w:szCs w:val="32"/>
        </w:rPr>
        <w:t>23010-000658585-007-22</w:t>
      </w:r>
      <w:r w:rsidRPr="00C611A1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DED624B" w14:textId="77777777" w:rsidR="009D3D91" w:rsidRPr="00C611A1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</w:p>
    <w:p w14:paraId="36E0A5B2" w14:textId="77777777" w:rsidR="009D3D91" w:rsidRPr="00C611A1" w:rsidRDefault="009D3D91" w:rsidP="00EA63D4">
      <w:pPr>
        <w:pStyle w:val="a7"/>
        <w:spacing w:after="0" w:line="360" w:lineRule="exact"/>
        <w:rPr>
          <w:sz w:val="28"/>
          <w:szCs w:val="28"/>
        </w:rPr>
      </w:pPr>
      <w:r w:rsidRPr="00C611A1">
        <w:rPr>
          <w:sz w:val="28"/>
          <w:szCs w:val="28"/>
        </w:rPr>
        <w:t>ВИРІШИЛА:</w:t>
      </w:r>
    </w:p>
    <w:p w14:paraId="63417E52" w14:textId="4FD7E21B" w:rsidR="009D3D91" w:rsidRDefault="009D3D91" w:rsidP="00EA63D4">
      <w:pPr>
        <w:pStyle w:val="a7"/>
        <w:spacing w:after="0" w:line="360" w:lineRule="exact"/>
        <w:rPr>
          <w:sz w:val="28"/>
          <w:szCs w:val="28"/>
        </w:rPr>
      </w:pPr>
    </w:p>
    <w:p w14:paraId="7ABC4235" w14:textId="72183599" w:rsidR="009D3D91" w:rsidRPr="00C611A1" w:rsidRDefault="009D3D91" w:rsidP="00EA63D4">
      <w:pPr>
        <w:tabs>
          <w:tab w:val="left" w:pos="-180"/>
          <w:tab w:val="left" w:pos="720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A1">
        <w:rPr>
          <w:rFonts w:ascii="Times New Roman" w:hAnsi="Times New Roman" w:cs="Times New Roman"/>
          <w:sz w:val="28"/>
          <w:szCs w:val="28"/>
        </w:rPr>
        <w:t>1</w:t>
      </w:r>
      <w:r w:rsidR="00BF3F29">
        <w:rPr>
          <w:rFonts w:ascii="Times New Roman" w:hAnsi="Times New Roman" w:cs="Times New Roman"/>
          <w:sz w:val="28"/>
          <w:szCs w:val="28"/>
        </w:rPr>
        <w:t>.</w:t>
      </w:r>
      <w:r w:rsidRPr="00C611A1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AE6F80">
        <w:rPr>
          <w:rFonts w:ascii="Times New Roman" w:hAnsi="Times New Roman" w:cs="Times New Roman"/>
          <w:sz w:val="28"/>
          <w:szCs w:val="28"/>
        </w:rPr>
        <w:t>Продовжити</w:t>
      </w:r>
      <w:r w:rsidRPr="00AE6F80">
        <w:rPr>
          <w:rFonts w:ascii="Times New Roman" w:hAnsi="Times New Roman" w:cs="Times New Roman"/>
          <w:sz w:val="28"/>
          <w:szCs w:val="28"/>
        </w:rPr>
        <w:t xml:space="preserve"> </w:t>
      </w:r>
      <w:r w:rsidR="00AE6F80" w:rsidRPr="00AE6F80">
        <w:rPr>
          <w:rFonts w:ascii="Times New Roman" w:hAnsi="Times New Roman" w:cs="Times New Roman"/>
          <w:sz w:val="28"/>
          <w:szCs w:val="32"/>
        </w:rPr>
        <w:t xml:space="preserve">ТОВ «МЕТІНВЕСТ-СМЦ» </w:t>
      </w:r>
      <w:r w:rsidR="007337C0" w:rsidRPr="00AE6F80">
        <w:rPr>
          <w:rFonts w:ascii="Times New Roman" w:hAnsi="Times New Roman" w:cs="Times New Roman"/>
          <w:sz w:val="28"/>
          <w:szCs w:val="28"/>
        </w:rPr>
        <w:t>на 1</w:t>
      </w:r>
      <w:r w:rsidR="00AE6F80">
        <w:rPr>
          <w:rFonts w:ascii="Times New Roman" w:hAnsi="Times New Roman" w:cs="Times New Roman"/>
          <w:sz w:val="28"/>
          <w:szCs w:val="28"/>
        </w:rPr>
        <w:t>0</w:t>
      </w:r>
      <w:r w:rsidR="007337C0" w:rsidRPr="00AE6F80">
        <w:rPr>
          <w:rFonts w:ascii="Times New Roman" w:hAnsi="Times New Roman" w:cs="Times New Roman"/>
          <w:sz w:val="28"/>
          <w:szCs w:val="28"/>
        </w:rPr>
        <w:t xml:space="preserve"> років строк оренди земельної ділянки</w:t>
      </w:r>
      <w:r w:rsidRPr="00AE6F80">
        <w:rPr>
          <w:rFonts w:ascii="Times New Roman" w:hAnsi="Times New Roman" w:cs="Times New Roman"/>
          <w:sz w:val="28"/>
          <w:szCs w:val="28"/>
        </w:rPr>
        <w:t xml:space="preserve"> </w:t>
      </w:r>
      <w:r w:rsidR="00C611A1" w:rsidRPr="00AE6F80">
        <w:rPr>
          <w:rFonts w:ascii="Times New Roman" w:hAnsi="Times New Roman" w:cs="Times New Roman"/>
          <w:sz w:val="28"/>
          <w:szCs w:val="28"/>
        </w:rPr>
        <w:t xml:space="preserve">(кадастровий номер </w:t>
      </w:r>
      <w:r w:rsidR="00AE6F80" w:rsidRPr="00AE6F80">
        <w:rPr>
          <w:rFonts w:ascii="Times New Roman" w:hAnsi="Times New Roman" w:cs="Times New Roman"/>
          <w:sz w:val="28"/>
          <w:szCs w:val="32"/>
        </w:rPr>
        <w:t>4810136900:05:082:00011</w:t>
      </w:r>
      <w:r w:rsidR="00C611A1" w:rsidRPr="00AE6F80">
        <w:rPr>
          <w:rFonts w:ascii="Times New Roman" w:hAnsi="Times New Roman" w:cs="Times New Roman"/>
          <w:sz w:val="28"/>
          <w:szCs w:val="28"/>
        </w:rPr>
        <w:t xml:space="preserve">) площею </w:t>
      </w:r>
      <w:r w:rsidR="00AE6F80">
        <w:rPr>
          <w:rFonts w:ascii="Times New Roman" w:hAnsi="Times New Roman" w:cs="Times New Roman"/>
          <w:sz w:val="28"/>
          <w:szCs w:val="28"/>
        </w:rPr>
        <w:t>12049</w:t>
      </w:r>
      <w:r w:rsidR="00C611A1" w:rsidRPr="00AE6F80">
        <w:rPr>
          <w:rFonts w:ascii="Times New Roman" w:hAnsi="Times New Roman" w:cs="Times New Roman"/>
          <w:sz w:val="28"/>
          <w:szCs w:val="28"/>
        </w:rPr>
        <w:t> кв.м</w:t>
      </w:r>
      <w:r w:rsidRPr="00AE6F80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AE6F80">
        <w:rPr>
          <w:rFonts w:ascii="Times New Roman" w:hAnsi="Times New Roman" w:cs="Times New Roman"/>
          <w:sz w:val="28"/>
          <w:szCs w:val="28"/>
        </w:rPr>
        <w:t>яка перебувала в оренді відповідно до договору оренди землі від</w:t>
      </w:r>
      <w:r w:rsidR="00AE6F80">
        <w:rPr>
          <w:rFonts w:ascii="Times New Roman" w:hAnsi="Times New Roman" w:cs="Times New Roman"/>
          <w:sz w:val="28"/>
          <w:szCs w:val="28"/>
        </w:rPr>
        <w:t> 30.12.2013</w:t>
      </w:r>
      <w:r w:rsidR="007337C0" w:rsidRPr="00AE6F80">
        <w:rPr>
          <w:rFonts w:ascii="Times New Roman" w:hAnsi="Times New Roman" w:cs="Times New Roman"/>
          <w:sz w:val="28"/>
          <w:szCs w:val="28"/>
        </w:rPr>
        <w:t xml:space="preserve"> №</w:t>
      </w:r>
      <w:r w:rsidR="00AE6F80">
        <w:rPr>
          <w:rFonts w:ascii="Times New Roman" w:hAnsi="Times New Roman" w:cs="Times New Roman"/>
          <w:sz w:val="28"/>
          <w:szCs w:val="28"/>
        </w:rPr>
        <w:t> 9918</w:t>
      </w:r>
      <w:r w:rsidR="007337C0" w:rsidRPr="00AE6F80">
        <w:rPr>
          <w:rFonts w:ascii="Times New Roman" w:hAnsi="Times New Roman" w:cs="Times New Roman"/>
          <w:sz w:val="28"/>
          <w:szCs w:val="28"/>
        </w:rPr>
        <w:t xml:space="preserve">, </w:t>
      </w:r>
      <w:r w:rsidRPr="00AE6F80">
        <w:rPr>
          <w:rFonts w:ascii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7337C0" w:rsidRPr="00AE6F80">
        <w:rPr>
          <w:rFonts w:ascii="Times New Roman" w:hAnsi="Times New Roman" w:cs="Times New Roman"/>
          <w:sz w:val="28"/>
          <w:szCs w:val="28"/>
        </w:rPr>
        <w:t xml:space="preserve"> </w:t>
      </w:r>
      <w:r w:rsidR="000925B7" w:rsidRPr="00AE6F80">
        <w:rPr>
          <w:rFonts w:ascii="Times New Roman" w:hAnsi="Times New Roman" w:cs="Times New Roman"/>
          <w:sz w:val="28"/>
          <w:szCs w:val="28"/>
        </w:rPr>
        <w:t>0</w:t>
      </w:r>
      <w:r w:rsidR="001109A2" w:rsidRPr="00AE6F80">
        <w:rPr>
          <w:rFonts w:ascii="Times New Roman" w:hAnsi="Times New Roman" w:cs="Times New Roman"/>
          <w:sz w:val="28"/>
          <w:szCs w:val="28"/>
        </w:rPr>
        <w:t>3</w:t>
      </w:r>
      <w:r w:rsidR="00AE6F80">
        <w:rPr>
          <w:rFonts w:ascii="Times New Roman" w:hAnsi="Times New Roman" w:cs="Times New Roman"/>
          <w:sz w:val="28"/>
          <w:szCs w:val="28"/>
        </w:rPr>
        <w:t>.07</w:t>
      </w:r>
      <w:r w:rsidR="0015616D" w:rsidRPr="00AE6F80">
        <w:rPr>
          <w:rFonts w:ascii="Times New Roman" w:hAnsi="Times New Roman" w:cs="Times New Roman"/>
          <w:sz w:val="28"/>
          <w:szCs w:val="28"/>
        </w:rPr>
        <w:t xml:space="preserve"> </w:t>
      </w:r>
      <w:r w:rsidRPr="00AE6F80">
        <w:rPr>
          <w:rFonts w:ascii="Times New Roman" w:hAnsi="Times New Roman" w:cs="Times New Roman"/>
          <w:sz w:val="28"/>
          <w:szCs w:val="28"/>
        </w:rPr>
        <w:t xml:space="preserve">– </w:t>
      </w:r>
      <w:r w:rsidR="00AE6F80" w:rsidRPr="00AE6F80">
        <w:rPr>
          <w:rFonts w:ascii="Times New Roman" w:hAnsi="Times New Roman" w:cs="Times New Roman"/>
          <w:sz w:val="28"/>
          <w:szCs w:val="28"/>
        </w:rPr>
        <w:t>для будівництва та обслуговування будівель торгівлі</w:t>
      </w:r>
      <w:r w:rsidRPr="00AE6F80">
        <w:rPr>
          <w:rFonts w:ascii="Times New Roman" w:hAnsi="Times New Roman" w:cs="Times New Roman"/>
          <w:sz w:val="28"/>
          <w:szCs w:val="28"/>
        </w:rPr>
        <w:t xml:space="preserve">, </w:t>
      </w:r>
      <w:r w:rsidR="00AE6F80" w:rsidRPr="00AE6F80">
        <w:rPr>
          <w:rFonts w:ascii="Times New Roman" w:hAnsi="Times New Roman" w:cs="Times New Roman"/>
          <w:sz w:val="28"/>
          <w:szCs w:val="32"/>
          <w:shd w:val="clear" w:color="auto" w:fill="FFFFFF"/>
        </w:rPr>
        <w:t>для обслуговування нежитлового об’єкт</w:t>
      </w:r>
      <w:r w:rsidR="00825450">
        <w:rPr>
          <w:rFonts w:ascii="Times New Roman" w:hAnsi="Times New Roman" w:cs="Times New Roman"/>
          <w:sz w:val="28"/>
          <w:szCs w:val="32"/>
          <w:shd w:val="clear" w:color="auto" w:fill="FFFFFF"/>
        </w:rPr>
        <w:t>а</w:t>
      </w:r>
      <w:r w:rsidR="00AE6F80" w:rsidRPr="00AE6F80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r w:rsidR="00AE6F80" w:rsidRPr="00AE6F80">
        <w:rPr>
          <w:rFonts w:ascii="Times New Roman" w:hAnsi="Times New Roman" w:cs="Times New Roman"/>
          <w:sz w:val="28"/>
          <w:szCs w:val="32"/>
        </w:rPr>
        <w:t>по вул. Дмитра Яворницького, 28</w:t>
      </w:r>
      <w:r w:rsidR="00362F92" w:rsidRPr="00362F92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C611A1">
        <w:rPr>
          <w:rFonts w:ascii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5902DA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AE6F8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02DA">
        <w:rPr>
          <w:rFonts w:ascii="Times New Roman" w:hAnsi="Times New Roman" w:cs="Times New Roman"/>
          <w:sz w:val="28"/>
          <w:szCs w:val="28"/>
        </w:rPr>
        <w:t xml:space="preserve">купівлі-продажу від </w:t>
      </w:r>
      <w:r w:rsidR="00AE6F80">
        <w:rPr>
          <w:rFonts w:ascii="Times New Roman" w:hAnsi="Times New Roman" w:cs="Times New Roman"/>
          <w:sz w:val="28"/>
          <w:szCs w:val="28"/>
        </w:rPr>
        <w:t>30.01.2008</w:t>
      </w:r>
      <w:r w:rsidR="005902DA">
        <w:rPr>
          <w:rFonts w:ascii="Times New Roman" w:hAnsi="Times New Roman" w:cs="Times New Roman"/>
          <w:sz w:val="28"/>
          <w:szCs w:val="28"/>
        </w:rPr>
        <w:t xml:space="preserve"> №</w:t>
      </w:r>
      <w:r w:rsidR="00F76B71">
        <w:rPr>
          <w:rFonts w:ascii="Times New Roman" w:hAnsi="Times New Roman" w:cs="Times New Roman"/>
          <w:sz w:val="28"/>
          <w:szCs w:val="28"/>
        </w:rPr>
        <w:t xml:space="preserve"> </w:t>
      </w:r>
      <w:r w:rsidR="00AE6F80">
        <w:rPr>
          <w:rFonts w:ascii="Times New Roman" w:hAnsi="Times New Roman" w:cs="Times New Roman"/>
          <w:sz w:val="28"/>
          <w:szCs w:val="28"/>
        </w:rPr>
        <w:t>686</w:t>
      </w:r>
      <w:r w:rsidR="007337C0" w:rsidRPr="00C611A1">
        <w:rPr>
          <w:rFonts w:ascii="Times New Roman" w:hAnsi="Times New Roman" w:cs="Times New Roman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C611A1">
        <w:rPr>
          <w:rFonts w:ascii="Times New Roman" w:hAnsi="Times New Roman" w:cs="Times New Roman"/>
          <w:sz w:val="28"/>
          <w:szCs w:val="28"/>
        </w:rPr>
        <w:t>2</w:t>
      </w:r>
      <w:r w:rsidR="00AE6F80">
        <w:rPr>
          <w:rFonts w:ascii="Times New Roman" w:hAnsi="Times New Roman" w:cs="Times New Roman"/>
          <w:sz w:val="28"/>
          <w:szCs w:val="28"/>
        </w:rPr>
        <w:t>6</w:t>
      </w:r>
      <w:r w:rsidR="00EA63D4" w:rsidRPr="00C611A1">
        <w:rPr>
          <w:rFonts w:ascii="Times New Roman" w:hAnsi="Times New Roman" w:cs="Times New Roman"/>
          <w:sz w:val="28"/>
          <w:szCs w:val="28"/>
        </w:rPr>
        <w:t>.</w:t>
      </w:r>
      <w:r w:rsidR="00C611A1">
        <w:rPr>
          <w:rFonts w:ascii="Times New Roman" w:hAnsi="Times New Roman" w:cs="Times New Roman"/>
          <w:sz w:val="28"/>
          <w:szCs w:val="28"/>
        </w:rPr>
        <w:t>12</w:t>
      </w:r>
      <w:r w:rsidR="00EA63D4" w:rsidRPr="00C611A1">
        <w:rPr>
          <w:rFonts w:ascii="Times New Roman" w:hAnsi="Times New Roman" w:cs="Times New Roman"/>
          <w:sz w:val="28"/>
          <w:szCs w:val="28"/>
        </w:rPr>
        <w:t>.202</w:t>
      </w:r>
      <w:r w:rsidR="00C611A1">
        <w:rPr>
          <w:rFonts w:ascii="Times New Roman" w:hAnsi="Times New Roman" w:cs="Times New Roman"/>
          <w:sz w:val="28"/>
          <w:szCs w:val="28"/>
        </w:rPr>
        <w:t xml:space="preserve">3 </w:t>
      </w:r>
      <w:r w:rsidR="007337C0" w:rsidRPr="00C611A1">
        <w:rPr>
          <w:rFonts w:ascii="Times New Roman" w:hAnsi="Times New Roman" w:cs="Times New Roman"/>
          <w:sz w:val="28"/>
          <w:szCs w:val="28"/>
        </w:rPr>
        <w:t>№</w:t>
      </w:r>
      <w:r w:rsidR="005902DA">
        <w:rPr>
          <w:rFonts w:ascii="Times New Roman" w:hAnsi="Times New Roman" w:cs="Times New Roman"/>
          <w:sz w:val="28"/>
          <w:szCs w:val="28"/>
        </w:rPr>
        <w:t> </w:t>
      </w:r>
      <w:r w:rsidR="00AE6F80" w:rsidRPr="00AE6F80">
        <w:rPr>
          <w:rFonts w:ascii="Times New Roman" w:hAnsi="Times New Roman" w:cs="Times New Roman"/>
          <w:sz w:val="28"/>
          <w:szCs w:val="28"/>
        </w:rPr>
        <w:t xml:space="preserve">51964/12.01-47/23-2 </w:t>
      </w:r>
      <w:r w:rsidR="007337C0" w:rsidRPr="00C611A1">
        <w:rPr>
          <w:rFonts w:ascii="Times New Roman" w:hAnsi="Times New Roman" w:cs="Times New Roman"/>
          <w:sz w:val="28"/>
          <w:szCs w:val="28"/>
        </w:rPr>
        <w:t>(забудована земельна ділянка).</w:t>
      </w:r>
    </w:p>
    <w:p w14:paraId="3342EFAC" w14:textId="77777777" w:rsidR="007337C0" w:rsidRDefault="007337C0" w:rsidP="00EA63D4">
      <w:pPr>
        <w:pStyle w:val="a7"/>
        <w:spacing w:after="0" w:line="360" w:lineRule="exact"/>
        <w:rPr>
          <w:sz w:val="28"/>
          <w:szCs w:val="28"/>
        </w:rPr>
      </w:pPr>
    </w:p>
    <w:p w14:paraId="2D7245DD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Землекористувачу:</w:t>
      </w:r>
    </w:p>
    <w:p w14:paraId="13EF021F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укласти договір про зміни до договору оренди землі;</w:t>
      </w:r>
    </w:p>
    <w:p w14:paraId="53311E6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lastRenderedPageBreak/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E67AA39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09FA1E3C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6688E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EFC3BCB" w14:textId="079E42F0" w:rsidR="009D3D91" w:rsidRDefault="009D3D91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7A95D3" w14:textId="77777777" w:rsid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E9231" w14:textId="77777777" w:rsidR="009D3D91" w:rsidRDefault="009D3D91" w:rsidP="00EA63D4">
      <w:pPr>
        <w:pStyle w:val="a7"/>
        <w:spacing w:after="0" w:line="360" w:lineRule="exact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 О.СЄНКЕВИЧ</w:t>
      </w:r>
    </w:p>
    <w:p w14:paraId="0000001A" w14:textId="164D2F6D" w:rsidR="00AD6FBB" w:rsidRPr="009D3D91" w:rsidRDefault="00AD6FBB" w:rsidP="009D3D91"/>
    <w:sectPr w:rsidR="00AD6FBB" w:rsidRPr="009D3D91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5B7"/>
    <w:rsid w:val="0009283D"/>
    <w:rsid w:val="000A0E24"/>
    <w:rsid w:val="000B1486"/>
    <w:rsid w:val="000E62AA"/>
    <w:rsid w:val="001051C6"/>
    <w:rsid w:val="001109A2"/>
    <w:rsid w:val="00132838"/>
    <w:rsid w:val="0015616D"/>
    <w:rsid w:val="0017064F"/>
    <w:rsid w:val="001D2699"/>
    <w:rsid w:val="00226159"/>
    <w:rsid w:val="0024458C"/>
    <w:rsid w:val="00255611"/>
    <w:rsid w:val="00257798"/>
    <w:rsid w:val="002C2CA3"/>
    <w:rsid w:val="002E15A0"/>
    <w:rsid w:val="002F5359"/>
    <w:rsid w:val="002F5A8B"/>
    <w:rsid w:val="00335949"/>
    <w:rsid w:val="00356FBF"/>
    <w:rsid w:val="00362F92"/>
    <w:rsid w:val="003747DF"/>
    <w:rsid w:val="003C7B73"/>
    <w:rsid w:val="003F0877"/>
    <w:rsid w:val="004043BF"/>
    <w:rsid w:val="00415F7F"/>
    <w:rsid w:val="004353FE"/>
    <w:rsid w:val="00473345"/>
    <w:rsid w:val="004736F9"/>
    <w:rsid w:val="004F294A"/>
    <w:rsid w:val="005342DE"/>
    <w:rsid w:val="0056682F"/>
    <w:rsid w:val="005902DA"/>
    <w:rsid w:val="006202D5"/>
    <w:rsid w:val="00687D5F"/>
    <w:rsid w:val="00697EB8"/>
    <w:rsid w:val="006E1255"/>
    <w:rsid w:val="007012AF"/>
    <w:rsid w:val="007337C0"/>
    <w:rsid w:val="00737F75"/>
    <w:rsid w:val="00772C0B"/>
    <w:rsid w:val="007A28F6"/>
    <w:rsid w:val="007A2F32"/>
    <w:rsid w:val="007A4C35"/>
    <w:rsid w:val="007D15EB"/>
    <w:rsid w:val="007E4731"/>
    <w:rsid w:val="00813E6A"/>
    <w:rsid w:val="00825450"/>
    <w:rsid w:val="0085608F"/>
    <w:rsid w:val="008630B9"/>
    <w:rsid w:val="00887D58"/>
    <w:rsid w:val="00896597"/>
    <w:rsid w:val="008A4245"/>
    <w:rsid w:val="008E1707"/>
    <w:rsid w:val="008E6017"/>
    <w:rsid w:val="00921EF9"/>
    <w:rsid w:val="0092438F"/>
    <w:rsid w:val="00957F6F"/>
    <w:rsid w:val="009717D1"/>
    <w:rsid w:val="00974D7A"/>
    <w:rsid w:val="009A4315"/>
    <w:rsid w:val="009C4EAD"/>
    <w:rsid w:val="009D3D91"/>
    <w:rsid w:val="00A078B1"/>
    <w:rsid w:val="00A77419"/>
    <w:rsid w:val="00AA7A0B"/>
    <w:rsid w:val="00AD6FBB"/>
    <w:rsid w:val="00AE6F80"/>
    <w:rsid w:val="00B52BF2"/>
    <w:rsid w:val="00B81734"/>
    <w:rsid w:val="00B94811"/>
    <w:rsid w:val="00B94A3A"/>
    <w:rsid w:val="00BD3547"/>
    <w:rsid w:val="00BE04E0"/>
    <w:rsid w:val="00BF3F29"/>
    <w:rsid w:val="00C1642E"/>
    <w:rsid w:val="00C41383"/>
    <w:rsid w:val="00C463CB"/>
    <w:rsid w:val="00C558A7"/>
    <w:rsid w:val="00C611A1"/>
    <w:rsid w:val="00C7520C"/>
    <w:rsid w:val="00C815E8"/>
    <w:rsid w:val="00C9763C"/>
    <w:rsid w:val="00CB059F"/>
    <w:rsid w:val="00D06FF5"/>
    <w:rsid w:val="00D27AED"/>
    <w:rsid w:val="00D40EB6"/>
    <w:rsid w:val="00D91AC5"/>
    <w:rsid w:val="00D91B86"/>
    <w:rsid w:val="00D91D62"/>
    <w:rsid w:val="00DB354F"/>
    <w:rsid w:val="00DB603A"/>
    <w:rsid w:val="00DF5B3F"/>
    <w:rsid w:val="00E00092"/>
    <w:rsid w:val="00E07932"/>
    <w:rsid w:val="00E2295B"/>
    <w:rsid w:val="00E41BFB"/>
    <w:rsid w:val="00E46768"/>
    <w:rsid w:val="00EA63D4"/>
    <w:rsid w:val="00EC017F"/>
    <w:rsid w:val="00F47FF2"/>
    <w:rsid w:val="00F51BAB"/>
    <w:rsid w:val="00F76B71"/>
    <w:rsid w:val="00F84F63"/>
    <w:rsid w:val="00F93821"/>
    <w:rsid w:val="00FA5692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3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D3D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3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9</cp:revision>
  <dcterms:created xsi:type="dcterms:W3CDTF">2024-01-05T13:56:00Z</dcterms:created>
  <dcterms:modified xsi:type="dcterms:W3CDTF">2024-03-14T14:39:00Z</dcterms:modified>
</cp:coreProperties>
</file>